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19342" w14:textId="77777777" w:rsidR="003B0BF6" w:rsidRPr="009C550F" w:rsidRDefault="0053011D" w:rsidP="0053011D">
      <w:pPr>
        <w:jc w:val="center"/>
        <w:rPr>
          <w:lang w:val="en-US"/>
        </w:rPr>
      </w:pPr>
      <w:r>
        <w:rPr>
          <w:noProof/>
          <w:lang w:val="en-US"/>
        </w:rPr>
        <mc:AlternateContent>
          <mc:Choice Requires="wps">
            <w:drawing>
              <wp:anchor distT="0" distB="0" distL="114300" distR="114300" simplePos="0" relativeHeight="251659264" behindDoc="0" locked="0" layoutInCell="1" allowOverlap="1" wp14:anchorId="3C6131BD" wp14:editId="77BE02CA">
                <wp:simplePos x="0" y="0"/>
                <wp:positionH relativeFrom="column">
                  <wp:posOffset>-4445</wp:posOffset>
                </wp:positionH>
                <wp:positionV relativeFrom="paragraph">
                  <wp:posOffset>-4445</wp:posOffset>
                </wp:positionV>
                <wp:extent cx="5915025" cy="1047750"/>
                <wp:effectExtent l="0" t="0" r="28575" b="19050"/>
                <wp:wrapNone/>
                <wp:docPr id="2" name="Tekstvak 2"/>
                <wp:cNvGraphicFramePr/>
                <a:graphic xmlns:a="http://schemas.openxmlformats.org/drawingml/2006/main">
                  <a:graphicData uri="http://schemas.microsoft.com/office/word/2010/wordprocessingShape">
                    <wps:wsp>
                      <wps:cNvSpPr txBox="1"/>
                      <wps:spPr>
                        <a:xfrm>
                          <a:off x="0" y="0"/>
                          <a:ext cx="5915025" cy="1047750"/>
                        </a:xfrm>
                        <a:prstGeom prst="rect">
                          <a:avLst/>
                        </a:prstGeom>
                        <a:ln/>
                      </wps:spPr>
                      <wps:style>
                        <a:lnRef idx="2">
                          <a:schemeClr val="dk1"/>
                        </a:lnRef>
                        <a:fillRef idx="1">
                          <a:schemeClr val="lt1"/>
                        </a:fillRef>
                        <a:effectRef idx="0">
                          <a:schemeClr val="dk1"/>
                        </a:effectRef>
                        <a:fontRef idx="minor">
                          <a:schemeClr val="dk1"/>
                        </a:fontRef>
                      </wps:style>
                      <wps:txbx>
                        <w:txbxContent>
                          <w:p w14:paraId="124DAB67" w14:textId="77777777" w:rsidR="009B0C0B" w:rsidRPr="009C550F" w:rsidRDefault="003D380D" w:rsidP="009B0C0B">
                            <w:pPr>
                              <w:jc w:val="center"/>
                              <w:rPr>
                                <w:b/>
                                <w:sz w:val="28"/>
                                <w:szCs w:val="28"/>
                                <w:u w:val="single"/>
                                <w:lang w:val="en-US"/>
                              </w:rPr>
                            </w:pPr>
                            <w:r w:rsidRPr="009B0C0B">
                              <w:rPr>
                                <w:b/>
                                <w:sz w:val="28"/>
                                <w:szCs w:val="28"/>
                                <w:u w:val="single"/>
                                <w:lang w:val="en-US"/>
                                <w14:textOutline w14:w="9525" w14:cap="rnd" w14:cmpd="sng" w14:algn="ctr">
                                  <w14:solidFill>
                                    <w14:srgbClr w14:val="000000"/>
                                  </w14:solidFill>
                                  <w14:prstDash w14:val="solid"/>
                                  <w14:bevel/>
                                </w14:textOutline>
                              </w:rPr>
                              <w:br/>
                            </w:r>
                            <w:r w:rsidR="009B0C0B" w:rsidRPr="009C550F">
                              <w:rPr>
                                <w:b/>
                                <w:sz w:val="28"/>
                                <w:szCs w:val="28"/>
                                <w:u w:val="single"/>
                                <w:lang w:val="en-US"/>
                              </w:rPr>
                              <w:t>Privacy &amp; Cookie-policy</w:t>
                            </w:r>
                          </w:p>
                          <w:p w14:paraId="48B538C1" w14:textId="79739560" w:rsidR="009B0C0B" w:rsidRPr="005B1DF0" w:rsidRDefault="00A13AB5" w:rsidP="009B0C0B">
                            <w:pPr>
                              <w:jc w:val="center"/>
                              <w:rPr>
                                <w:b/>
                                <w:sz w:val="28"/>
                                <w:szCs w:val="28"/>
                                <w:lang w:val="en-US"/>
                                <w14:textOutline w14:w="9525" w14:cap="rnd" w14:cmpd="sng" w14:algn="ctr">
                                  <w14:solidFill>
                                    <w14:srgbClr w14:val="000000"/>
                                  </w14:solidFill>
                                  <w14:prstDash w14:val="solid"/>
                                  <w14:bevel/>
                                </w14:textOutline>
                              </w:rPr>
                            </w:pPr>
                            <w:proofErr w:type="spellStart"/>
                            <w:r w:rsidRPr="009C550F">
                              <w:rPr>
                                <w:b/>
                                <w:sz w:val="28"/>
                                <w:szCs w:val="28"/>
                                <w:lang w:val="en-US"/>
                              </w:rPr>
                              <w:t>Laatste</w:t>
                            </w:r>
                            <w:proofErr w:type="spellEnd"/>
                            <w:r w:rsidRPr="009C550F">
                              <w:rPr>
                                <w:b/>
                                <w:sz w:val="28"/>
                                <w:szCs w:val="28"/>
                                <w:lang w:val="en-US"/>
                              </w:rPr>
                              <w:t xml:space="preserve"> </w:t>
                            </w:r>
                            <w:r w:rsidR="009C550F">
                              <w:rPr>
                                <w:b/>
                                <w:sz w:val="28"/>
                                <w:szCs w:val="28"/>
                                <w:lang w:val="en-US"/>
                              </w:rPr>
                              <w:t>01</w:t>
                            </w:r>
                            <w:r w:rsidR="005B1DF0" w:rsidRPr="009C550F">
                              <w:rPr>
                                <w:b/>
                                <w:sz w:val="28"/>
                                <w:szCs w:val="28"/>
                                <w:lang w:val="en-US"/>
                              </w:rPr>
                              <w:t>/</w:t>
                            </w:r>
                            <w:r w:rsidR="009C550F">
                              <w:rPr>
                                <w:b/>
                                <w:sz w:val="28"/>
                                <w:szCs w:val="28"/>
                                <w:lang w:val="en-US"/>
                              </w:rPr>
                              <w:t>10</w:t>
                            </w:r>
                            <w:r w:rsidR="005B1DF0" w:rsidRPr="009C550F">
                              <w:rPr>
                                <w:b/>
                                <w:sz w:val="28"/>
                                <w:szCs w:val="28"/>
                                <w:lang w:val="en-US"/>
                              </w:rPr>
                              <w:t>/2020</w:t>
                            </w:r>
                          </w:p>
                          <w:p w14:paraId="6B4F0FA4" w14:textId="77777777" w:rsidR="009B0C0B" w:rsidRPr="009B0C0B" w:rsidRDefault="009B0C0B" w:rsidP="009B0C0B">
                            <w:pPr>
                              <w:jc w:val="center"/>
                              <w:rPr>
                                <w:b/>
                                <w:sz w:val="28"/>
                                <w:szCs w:val="28"/>
                                <w:lang w:val="en-US"/>
                                <w14:textOutline w14:w="9525" w14:cap="rnd" w14:cmpd="sng" w14:algn="ctr">
                                  <w14:solidFill>
                                    <w14:srgbClr w14:val="000000"/>
                                  </w14:solidFill>
                                  <w14:prstDash w14:val="solid"/>
                                  <w14:bevel/>
                                </w14:textOutline>
                              </w:rPr>
                            </w:pPr>
                          </w:p>
                          <w:p w14:paraId="5317E403" w14:textId="77777777" w:rsidR="00580118" w:rsidRPr="009B0C0B" w:rsidRDefault="00580118" w:rsidP="0053011D">
                            <w:pPr>
                              <w:jc w:val="center"/>
                              <w:rPr>
                                <w:b/>
                                <w:sz w:val="28"/>
                                <w:szCs w:val="28"/>
                                <w:lang w:val="en-U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6131BD" id="_x0000_t202" coordsize="21600,21600" o:spt="202" path="m,l,21600r21600,l21600,xe">
                <v:stroke joinstyle="miter"/>
                <v:path gradientshapeok="t" o:connecttype="rect"/>
              </v:shapetype>
              <v:shape id="Tekstvak 2" o:spid="_x0000_s1026" type="#_x0000_t202" style="position:absolute;left:0;text-align:left;margin-left:-.35pt;margin-top:-.35pt;width:465.7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" fillcolor="white [3201]" strokecolor="black [3200]" strokeweight="1pt">
                <v:textbox>
                  <w:txbxContent>
                    <w:p w14:paraId="124DAB67" w14:textId="77777777" w:rsidR="009B0C0B" w:rsidRPr="009C550F" w:rsidRDefault="003D380D" w:rsidP="009B0C0B">
                      <w:pPr>
                        <w:jc w:val="center"/>
                        <w:rPr>
                          <w:b/>
                          <w:sz w:val="28"/>
                          <w:szCs w:val="28"/>
                          <w:u w:val="single"/>
                          <w:lang w:val="en-US"/>
                        </w:rPr>
                      </w:pPr>
                      <w:r w:rsidRPr="009B0C0B">
                        <w:rPr>
                          <w:b/>
                          <w:sz w:val="28"/>
                          <w:szCs w:val="28"/>
                          <w:u w:val="single"/>
                          <w:lang w:val="en-US"/>
                          <w14:textOutline w14:w="9525" w14:cap="rnd" w14:cmpd="sng" w14:algn="ctr">
                            <w14:solidFill>
                              <w14:srgbClr w14:val="000000"/>
                            </w14:solidFill>
                            <w14:prstDash w14:val="solid"/>
                            <w14:bevel/>
                          </w14:textOutline>
                        </w:rPr>
                        <w:br/>
                      </w:r>
                      <w:r w:rsidR="009B0C0B" w:rsidRPr="009C550F">
                        <w:rPr>
                          <w:b/>
                          <w:sz w:val="28"/>
                          <w:szCs w:val="28"/>
                          <w:u w:val="single"/>
                          <w:lang w:val="en-US"/>
                        </w:rPr>
                        <w:t>Privacy &amp; Cookie-policy</w:t>
                      </w:r>
                    </w:p>
                    <w:p w14:paraId="48B538C1" w14:textId="79739560" w:rsidR="009B0C0B" w:rsidRPr="005B1DF0" w:rsidRDefault="00A13AB5" w:rsidP="009B0C0B">
                      <w:pPr>
                        <w:jc w:val="center"/>
                        <w:rPr>
                          <w:b/>
                          <w:sz w:val="28"/>
                          <w:szCs w:val="28"/>
                          <w:lang w:val="en-US"/>
                          <w14:textOutline w14:w="9525" w14:cap="rnd" w14:cmpd="sng" w14:algn="ctr">
                            <w14:solidFill>
                              <w14:srgbClr w14:val="000000"/>
                            </w14:solidFill>
                            <w14:prstDash w14:val="solid"/>
                            <w14:bevel/>
                          </w14:textOutline>
                        </w:rPr>
                      </w:pPr>
                      <w:proofErr w:type="spellStart"/>
                      <w:r w:rsidRPr="009C550F">
                        <w:rPr>
                          <w:b/>
                          <w:sz w:val="28"/>
                          <w:szCs w:val="28"/>
                          <w:lang w:val="en-US"/>
                        </w:rPr>
                        <w:t>Laatste</w:t>
                      </w:r>
                      <w:proofErr w:type="spellEnd"/>
                      <w:r w:rsidRPr="009C550F">
                        <w:rPr>
                          <w:b/>
                          <w:sz w:val="28"/>
                          <w:szCs w:val="28"/>
                          <w:lang w:val="en-US"/>
                        </w:rPr>
                        <w:t xml:space="preserve"> </w:t>
                      </w:r>
                      <w:r w:rsidR="009C550F">
                        <w:rPr>
                          <w:b/>
                          <w:sz w:val="28"/>
                          <w:szCs w:val="28"/>
                          <w:lang w:val="en-US"/>
                        </w:rPr>
                        <w:t>01</w:t>
                      </w:r>
                      <w:r w:rsidR="005B1DF0" w:rsidRPr="009C550F">
                        <w:rPr>
                          <w:b/>
                          <w:sz w:val="28"/>
                          <w:szCs w:val="28"/>
                          <w:lang w:val="en-US"/>
                        </w:rPr>
                        <w:t>/</w:t>
                      </w:r>
                      <w:r w:rsidR="009C550F">
                        <w:rPr>
                          <w:b/>
                          <w:sz w:val="28"/>
                          <w:szCs w:val="28"/>
                          <w:lang w:val="en-US"/>
                        </w:rPr>
                        <w:t>10</w:t>
                      </w:r>
                      <w:r w:rsidR="005B1DF0" w:rsidRPr="009C550F">
                        <w:rPr>
                          <w:b/>
                          <w:sz w:val="28"/>
                          <w:szCs w:val="28"/>
                          <w:lang w:val="en-US"/>
                        </w:rPr>
                        <w:t>/2020</w:t>
                      </w:r>
                    </w:p>
                    <w:p w14:paraId="6B4F0FA4" w14:textId="77777777" w:rsidR="009B0C0B" w:rsidRPr="009B0C0B" w:rsidRDefault="009B0C0B" w:rsidP="009B0C0B">
                      <w:pPr>
                        <w:jc w:val="center"/>
                        <w:rPr>
                          <w:b/>
                          <w:sz w:val="28"/>
                          <w:szCs w:val="28"/>
                          <w:lang w:val="en-US"/>
                          <w14:textOutline w14:w="9525" w14:cap="rnd" w14:cmpd="sng" w14:algn="ctr">
                            <w14:solidFill>
                              <w14:srgbClr w14:val="000000"/>
                            </w14:solidFill>
                            <w14:prstDash w14:val="solid"/>
                            <w14:bevel/>
                          </w14:textOutline>
                        </w:rPr>
                      </w:pPr>
                    </w:p>
                    <w:p w14:paraId="5317E403" w14:textId="77777777" w:rsidR="00580118" w:rsidRPr="009B0C0B" w:rsidRDefault="00580118" w:rsidP="0053011D">
                      <w:pPr>
                        <w:jc w:val="center"/>
                        <w:rPr>
                          <w:b/>
                          <w:sz w:val="28"/>
                          <w:szCs w:val="28"/>
                          <w:lang w:val="en-US"/>
                          <w14:textOutline w14:w="9525" w14:cap="rnd" w14:cmpd="sng" w14:algn="ctr">
                            <w14:solidFill>
                              <w14:srgbClr w14:val="000000"/>
                            </w14:solidFill>
                            <w14:prstDash w14:val="solid"/>
                            <w14:bevel/>
                          </w14:textOutline>
                        </w:rPr>
                      </w:pPr>
                    </w:p>
                  </w:txbxContent>
                </v:textbox>
              </v:shape>
            </w:pict>
          </mc:Fallback>
        </mc:AlternateContent>
      </w:r>
      <w:r w:rsidRPr="009C550F">
        <w:rPr>
          <w:lang w:val="en-US"/>
        </w:rPr>
        <w:t>Data breach notification policy</w:t>
      </w:r>
    </w:p>
    <w:p w14:paraId="6A9B2CE8" w14:textId="77777777" w:rsidR="0053011D" w:rsidRPr="009C550F" w:rsidRDefault="0053011D" w:rsidP="0053011D">
      <w:pPr>
        <w:jc w:val="center"/>
        <w:rPr>
          <w:lang w:val="en-US"/>
        </w:rPr>
      </w:pPr>
    </w:p>
    <w:p w14:paraId="5E16A9B4" w14:textId="77777777" w:rsidR="0053011D" w:rsidRPr="009C550F" w:rsidRDefault="0053011D" w:rsidP="0053011D">
      <w:pPr>
        <w:rPr>
          <w:lang w:val="en-US"/>
        </w:rPr>
      </w:pPr>
    </w:p>
    <w:p w14:paraId="16B37B79" w14:textId="77777777" w:rsidR="009B0C0B" w:rsidRPr="009C550F" w:rsidRDefault="009B0C0B" w:rsidP="00E10D76">
      <w:pPr>
        <w:spacing w:after="0" w:line="276" w:lineRule="auto"/>
        <w:jc w:val="both"/>
        <w:rPr>
          <w:rFonts w:ascii="Calibri" w:eastAsia="Cambria" w:hAnsi="Calibri" w:cs="Times New Roman"/>
          <w:b/>
          <w:color w:val="C00000"/>
          <w:szCs w:val="24"/>
          <w:lang w:val="en-US"/>
        </w:rPr>
      </w:pPr>
    </w:p>
    <w:p w14:paraId="178F5995" w14:textId="77777777" w:rsidR="007121B3" w:rsidRPr="009C550F" w:rsidRDefault="007121B3" w:rsidP="009B0C0B">
      <w:pPr>
        <w:spacing w:after="0" w:line="276" w:lineRule="auto"/>
        <w:ind w:left="709" w:hanging="709"/>
        <w:jc w:val="both"/>
        <w:rPr>
          <w:rFonts w:ascii="Calibri" w:eastAsia="Cambria" w:hAnsi="Calibri" w:cs="Times New Roman"/>
          <w:b/>
          <w:color w:val="C00000"/>
          <w:szCs w:val="24"/>
          <w:lang w:val="en-US"/>
        </w:rPr>
      </w:pPr>
    </w:p>
    <w:p w14:paraId="072207D9" w14:textId="77777777" w:rsidR="00E10D76" w:rsidRPr="009C550F" w:rsidRDefault="00E10D76" w:rsidP="009B0C0B">
      <w:pPr>
        <w:spacing w:after="0" w:line="276" w:lineRule="auto"/>
        <w:ind w:left="709" w:hanging="709"/>
        <w:jc w:val="both"/>
        <w:rPr>
          <w:rFonts w:eastAsia="Cambria" w:cstheme="minorHAnsi"/>
          <w:b/>
          <w:color w:val="2E74B5" w:themeColor="accent1" w:themeShade="BF"/>
          <w:lang w:val="en-US"/>
        </w:rPr>
      </w:pPr>
    </w:p>
    <w:p w14:paraId="7E94A061" w14:textId="77777777" w:rsidR="009B0C0B" w:rsidRPr="009C550F" w:rsidRDefault="009B0C0B" w:rsidP="009B0C0B">
      <w:pPr>
        <w:spacing w:after="0" w:line="276" w:lineRule="auto"/>
        <w:ind w:left="709" w:hanging="709"/>
        <w:jc w:val="both"/>
        <w:rPr>
          <w:rFonts w:eastAsia="Cambria" w:cstheme="minorHAnsi"/>
          <w:b/>
          <w:color w:val="2E74B5" w:themeColor="accent1" w:themeShade="BF"/>
          <w:lang w:val="en-US"/>
        </w:rPr>
      </w:pPr>
      <w:proofErr w:type="spellStart"/>
      <w:r w:rsidRPr="009C550F">
        <w:rPr>
          <w:rFonts w:eastAsia="Cambria" w:cstheme="minorHAnsi"/>
          <w:b/>
          <w:color w:val="2E74B5" w:themeColor="accent1" w:themeShade="BF"/>
          <w:lang w:val="en-US"/>
        </w:rPr>
        <w:t>Artikel</w:t>
      </w:r>
      <w:proofErr w:type="spellEnd"/>
      <w:r w:rsidRPr="009C550F">
        <w:rPr>
          <w:rFonts w:eastAsia="Cambria" w:cstheme="minorHAnsi"/>
          <w:b/>
          <w:color w:val="2E74B5" w:themeColor="accent1" w:themeShade="BF"/>
          <w:lang w:val="en-US"/>
        </w:rPr>
        <w:t xml:space="preserve"> 1 – </w:t>
      </w:r>
      <w:proofErr w:type="spellStart"/>
      <w:r w:rsidRPr="009C550F">
        <w:rPr>
          <w:rFonts w:eastAsia="Cambria" w:cstheme="minorHAnsi"/>
          <w:b/>
          <w:color w:val="2E74B5" w:themeColor="accent1" w:themeShade="BF"/>
          <w:lang w:val="en-US"/>
        </w:rPr>
        <w:t>Algemeen</w:t>
      </w:r>
      <w:proofErr w:type="spellEnd"/>
    </w:p>
    <w:p w14:paraId="26D997C2" w14:textId="77777777" w:rsidR="009B0C0B" w:rsidRPr="009C550F" w:rsidRDefault="009B0C0B" w:rsidP="009B0C0B">
      <w:pPr>
        <w:contextualSpacing/>
        <w:jc w:val="both"/>
        <w:rPr>
          <w:rFonts w:eastAsia="Calibri" w:cstheme="minorHAnsi"/>
          <w:lang w:val="en-US"/>
        </w:rPr>
      </w:pPr>
    </w:p>
    <w:p w14:paraId="049FC453" w14:textId="61374957" w:rsidR="009B0C0B" w:rsidRPr="009B0C0B" w:rsidRDefault="009B0C0B" w:rsidP="009B0C0B">
      <w:pPr>
        <w:contextualSpacing/>
        <w:jc w:val="both"/>
        <w:rPr>
          <w:rFonts w:eastAsia="Calibri" w:cstheme="minorHAnsi"/>
        </w:rPr>
      </w:pPr>
      <w:r w:rsidRPr="009B0C0B">
        <w:rPr>
          <w:rFonts w:eastAsia="Calibri" w:cstheme="minorHAnsi"/>
        </w:rPr>
        <w:t xml:space="preserve">Deze privacy policy regelt de verwerking van uw persoonsgegevens door de verantwoordelijke voor de verwerking: License2Publish, met maatschappelijke zetel te </w:t>
      </w:r>
      <w:proofErr w:type="spellStart"/>
      <w:r w:rsidR="003879D5">
        <w:rPr>
          <w:rFonts w:eastAsia="Calibri" w:cstheme="minorHAnsi"/>
        </w:rPr>
        <w:t>Kantersteen</w:t>
      </w:r>
      <w:proofErr w:type="spellEnd"/>
      <w:r w:rsidR="003879D5">
        <w:rPr>
          <w:rFonts w:eastAsia="Calibri" w:cstheme="minorHAnsi"/>
        </w:rPr>
        <w:t xml:space="preserve"> 47, 1000 Brussel</w:t>
      </w:r>
      <w:r w:rsidRPr="009B0C0B">
        <w:rPr>
          <w:rFonts w:eastAsia="Calibri" w:cstheme="minorHAnsi"/>
        </w:rPr>
        <w:t xml:space="preserve">, </w:t>
      </w:r>
      <w:r w:rsidR="0047072E">
        <w:rPr>
          <w:rFonts w:eastAsia="Calibri" w:cstheme="minorHAnsi"/>
        </w:rPr>
        <w:t xml:space="preserve">met ondernemingsnummer </w:t>
      </w:r>
      <w:r w:rsidRPr="009B0C0B">
        <w:rPr>
          <w:rFonts w:eastAsia="Calibri" w:cstheme="minorHAnsi"/>
        </w:rPr>
        <w:t>0470.162.265 (hierna: “License2Publish”).</w:t>
      </w:r>
      <w:r w:rsidRPr="009B0C0B">
        <w:rPr>
          <w:rFonts w:eastAsia="Cambria" w:cstheme="minorHAnsi"/>
          <w:lang w:val="nl-NL"/>
        </w:rPr>
        <w:t xml:space="preserve"> </w:t>
      </w:r>
      <w:r w:rsidRPr="009B0C0B">
        <w:rPr>
          <w:rFonts w:eastAsia="Calibri" w:cstheme="minorHAnsi"/>
        </w:rPr>
        <w:t xml:space="preserve">Deze privacy policy is van toepassing op de website </w:t>
      </w:r>
      <w:hyperlink r:id="rId7" w:history="1">
        <w:r w:rsidRPr="00E10D76">
          <w:rPr>
            <w:rFonts w:eastAsia="Calibri" w:cstheme="minorHAnsi"/>
            <w:color w:val="0000FF"/>
            <w:u w:val="single"/>
          </w:rPr>
          <w:t>www.license2publish.be</w:t>
        </w:r>
      </w:hyperlink>
      <w:r w:rsidRPr="009B0C0B">
        <w:rPr>
          <w:rFonts w:eastAsia="Calibri" w:cstheme="minorHAnsi"/>
        </w:rPr>
        <w:t xml:space="preserve"> en de door License2Publish aangeboden diensten.</w:t>
      </w:r>
    </w:p>
    <w:p w14:paraId="003B4546" w14:textId="77777777" w:rsidR="009B0C0B" w:rsidRPr="009B0C0B" w:rsidRDefault="009B0C0B" w:rsidP="009B0C0B">
      <w:pPr>
        <w:contextualSpacing/>
        <w:jc w:val="both"/>
        <w:rPr>
          <w:rFonts w:eastAsia="Calibri" w:cstheme="minorHAnsi"/>
        </w:rPr>
      </w:pPr>
    </w:p>
    <w:p w14:paraId="7CDD4CD7" w14:textId="77777777" w:rsidR="009B0C0B" w:rsidRPr="009B0C0B" w:rsidRDefault="009B0C0B" w:rsidP="009B0C0B">
      <w:pPr>
        <w:contextualSpacing/>
        <w:jc w:val="both"/>
        <w:rPr>
          <w:rFonts w:eastAsia="Calibri" w:cstheme="minorHAnsi"/>
        </w:rPr>
      </w:pPr>
      <w:r w:rsidRPr="009B0C0B">
        <w:rPr>
          <w:rFonts w:eastAsia="Calibri" w:cstheme="minorHAnsi"/>
        </w:rPr>
        <w:t xml:space="preserve">Deze privacy policy is gebaseerd op artikel 13 van de Algemene Verordening </w:t>
      </w:r>
      <w:r w:rsidRPr="009B0C0B">
        <w:rPr>
          <w:rFonts w:eastAsia="Calibri" w:cstheme="minorHAnsi"/>
        </w:rPr>
        <w:br/>
        <w:t>Gegevensbescherming en bevat de rechten en plichten van License2Publish ten aanzien van de externe personen wiens persoonsgegevens zij verwerkt voor de uitoefening van de dienstverlening.</w:t>
      </w:r>
      <w:r w:rsidRPr="009B0C0B">
        <w:rPr>
          <w:rFonts w:eastAsia="Cambria" w:cstheme="minorHAnsi"/>
          <w:lang w:val="nl-NL"/>
        </w:rPr>
        <w:t xml:space="preserve"> </w:t>
      </w:r>
      <w:r w:rsidRPr="009B0C0B">
        <w:rPr>
          <w:rFonts w:eastAsia="Calibri" w:cstheme="minorHAnsi"/>
        </w:rPr>
        <w:t>Met deze privacy policy willen we aantonen dat License2Publish zich bewust is van de gevolgen van de inwerkingtreding van de Algemene Verordening Gegevensbescherming. De bescherming van persoonsgegevens is voor License2Publish een hoge prioriteit en daarom ijveren wij ervoor om de belanghebbenden zoveel mogelijk te informeren en controle te geven over hun rechten. De persoonsgegevens zullen door License2Publish als een goede huisvader worden beheerd en gebruikt op een veilige en respectvolle manier.</w:t>
      </w:r>
    </w:p>
    <w:p w14:paraId="50D9E013" w14:textId="77777777" w:rsidR="009B0C0B" w:rsidRPr="009B0C0B" w:rsidRDefault="009B0C0B" w:rsidP="009B0C0B">
      <w:pPr>
        <w:contextualSpacing/>
        <w:jc w:val="both"/>
        <w:rPr>
          <w:rFonts w:eastAsia="Calibri" w:cstheme="minorHAnsi"/>
        </w:rPr>
      </w:pPr>
    </w:p>
    <w:p w14:paraId="51760674" w14:textId="77777777" w:rsidR="009B0C0B" w:rsidRPr="009B0C0B" w:rsidRDefault="009B0C0B" w:rsidP="009B0C0B">
      <w:pPr>
        <w:contextualSpacing/>
        <w:jc w:val="both"/>
        <w:rPr>
          <w:rFonts w:eastAsia="Calibri" w:cstheme="minorHAnsi"/>
        </w:rPr>
      </w:pPr>
      <w:r w:rsidRPr="009B0C0B">
        <w:rPr>
          <w:rFonts w:eastAsia="Calibri" w:cstheme="minorHAnsi"/>
        </w:rPr>
        <w:t>Onder ‘verwerking van persoonsgegevens’ wordt onder meer inbegrepen: het verzamelen, vastleggen, ordenen, bewaren, actualiseren, wijzigen, opvragen, raadplegen, gebruiken, verspreiden of op eender welke manier ter beschikking stellen, samenbrengen, combineren, archiveren, wissen of uiteindelijk vernietigen van gegevens die op een geïdentificeerde of identificeerbare natuurlijke persoon betrekking hebben.</w:t>
      </w:r>
    </w:p>
    <w:p w14:paraId="37E269E8" w14:textId="77777777" w:rsidR="009B0C0B" w:rsidRPr="009B0C0B" w:rsidRDefault="009B0C0B" w:rsidP="009B0C0B">
      <w:pPr>
        <w:spacing w:after="0" w:line="276" w:lineRule="auto"/>
        <w:jc w:val="both"/>
        <w:rPr>
          <w:rFonts w:eastAsia="Cambria" w:cstheme="minorHAnsi"/>
          <w:lang w:val="nl-NL"/>
        </w:rPr>
      </w:pPr>
    </w:p>
    <w:p w14:paraId="0405B3FD" w14:textId="7BECCCA4" w:rsidR="009B0C0B" w:rsidRPr="009B0C0B" w:rsidRDefault="009B0C0B" w:rsidP="009B0C0B">
      <w:pPr>
        <w:spacing w:after="0" w:line="276" w:lineRule="auto"/>
        <w:jc w:val="both"/>
        <w:rPr>
          <w:rFonts w:eastAsia="Cambria" w:cstheme="minorHAnsi"/>
          <w:lang w:val="nl-NL"/>
        </w:rPr>
      </w:pPr>
      <w:r w:rsidRPr="009B0C0B">
        <w:rPr>
          <w:rFonts w:eastAsia="Cambria" w:cstheme="minorHAnsi"/>
          <w:lang w:val="nl-NL"/>
        </w:rPr>
        <w:t xml:space="preserve">Lees deze privacy policy aandachtig door, want het bevat essentiële informatie over hoe persoonsgegevens worden verwerkt en welke cookies worden gebruikt. Door een overeenkomst af te sluiten en persoonsgegevens te verstrekken via de website, verklaart u kennis te hebben genomen van deze privacy policy volgens de bepalingen die hieronder staan vermeld. U gaat uitdrukkelijk akkoord met de inhoud van deze privacy policy, alsook met de verwerkingen die gebeuren in het kader van de diensten die License2Publish aanbiedt. Deze website kan worden bezocht zonder dat er persoonsgegevens dienen te worden meegedeeld. License2Publish wenst er wel de nadruk op te leggen dat sommige diensten niet kunnen worden aangeboden zonder het afsluiten van een overeenkomst. </w:t>
      </w:r>
    </w:p>
    <w:p w14:paraId="170FFA40" w14:textId="77777777" w:rsidR="009B0C0B" w:rsidRPr="009B0C0B" w:rsidRDefault="009B0C0B" w:rsidP="009B0C0B">
      <w:pPr>
        <w:spacing w:after="0" w:line="276" w:lineRule="auto"/>
        <w:jc w:val="both"/>
        <w:rPr>
          <w:rFonts w:eastAsia="Cambria" w:cstheme="minorHAnsi"/>
          <w:lang w:val="nl-NL"/>
        </w:rPr>
      </w:pPr>
    </w:p>
    <w:p w14:paraId="5B00239E" w14:textId="77777777" w:rsidR="009B0C0B" w:rsidRPr="009B0C0B" w:rsidRDefault="009B0C0B" w:rsidP="009B0C0B">
      <w:pPr>
        <w:spacing w:after="0" w:line="276" w:lineRule="auto"/>
        <w:ind w:left="709" w:hanging="709"/>
        <w:jc w:val="both"/>
        <w:rPr>
          <w:rFonts w:eastAsia="Cambria" w:cstheme="minorHAnsi"/>
          <w:b/>
          <w:color w:val="2E74B5" w:themeColor="accent1" w:themeShade="BF"/>
          <w:lang w:val="nl-NL"/>
        </w:rPr>
      </w:pPr>
      <w:r w:rsidRPr="009B0C0B">
        <w:rPr>
          <w:rFonts w:eastAsia="Cambria" w:cstheme="minorHAnsi"/>
          <w:b/>
          <w:color w:val="2E74B5" w:themeColor="accent1" w:themeShade="BF"/>
          <w:lang w:val="nl-NL"/>
        </w:rPr>
        <w:t>Artikel 2 – Persoonsgegevens</w:t>
      </w:r>
    </w:p>
    <w:p w14:paraId="2F635158" w14:textId="77777777" w:rsidR="009B0C0B" w:rsidRPr="009B0C0B" w:rsidRDefault="009B0C0B" w:rsidP="009B0C0B">
      <w:pPr>
        <w:spacing w:after="0" w:line="276" w:lineRule="auto"/>
        <w:ind w:left="709" w:hanging="709"/>
        <w:jc w:val="both"/>
        <w:rPr>
          <w:rFonts w:eastAsia="Cambria" w:cstheme="minorHAnsi"/>
          <w:lang w:val="nl-NL"/>
        </w:rPr>
      </w:pPr>
    </w:p>
    <w:p w14:paraId="10347ADB" w14:textId="77777777" w:rsid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2.1.</w:t>
      </w:r>
      <w:r w:rsidRPr="009B0C0B">
        <w:rPr>
          <w:rFonts w:eastAsia="Cambria" w:cstheme="minorHAnsi"/>
          <w:lang w:val="nl-NL"/>
        </w:rPr>
        <w:tab/>
        <w:t>De persoonsgegevens die u ons meedeelt tijdens het afsluiten van de overeenkomst  zijn uw achternaam, voornaam en eventueel een e-mailadres.</w:t>
      </w:r>
    </w:p>
    <w:p w14:paraId="6236826D" w14:textId="77777777" w:rsidR="009C550F" w:rsidRDefault="009C550F" w:rsidP="009B0C0B">
      <w:pPr>
        <w:spacing w:after="0" w:line="276" w:lineRule="auto"/>
        <w:ind w:left="709" w:hanging="709"/>
        <w:jc w:val="both"/>
        <w:rPr>
          <w:rFonts w:eastAsia="Cambria" w:cstheme="minorHAnsi"/>
          <w:lang w:val="nl-NL"/>
        </w:rPr>
      </w:pPr>
    </w:p>
    <w:p w14:paraId="603687DB" w14:textId="77777777" w:rsidR="009C550F" w:rsidRPr="009B0C0B" w:rsidRDefault="009C550F" w:rsidP="009B0C0B">
      <w:pPr>
        <w:spacing w:after="0" w:line="276" w:lineRule="auto"/>
        <w:ind w:left="709" w:hanging="709"/>
        <w:jc w:val="both"/>
        <w:rPr>
          <w:rFonts w:eastAsia="Cambria" w:cstheme="minorHAnsi"/>
          <w:lang w:val="nl-NL"/>
        </w:rPr>
      </w:pPr>
    </w:p>
    <w:p w14:paraId="4859EDE3" w14:textId="77777777" w:rsidR="009B0C0B" w:rsidRPr="009B0C0B" w:rsidRDefault="009B0C0B" w:rsidP="009B0C0B">
      <w:pPr>
        <w:spacing w:after="0" w:line="276" w:lineRule="auto"/>
        <w:ind w:left="709" w:hanging="709"/>
        <w:jc w:val="both"/>
        <w:rPr>
          <w:rFonts w:eastAsia="Cambria" w:cstheme="minorHAnsi"/>
          <w:lang w:val="nl-NL"/>
        </w:rPr>
      </w:pPr>
    </w:p>
    <w:p w14:paraId="3D07FE7F"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 xml:space="preserve"> License2Publish verwerkt geen gevoelige gegevens zoals onder andere gegevens over raciale of etnische afkomst, politieke opvattingen, seksuele voorkeuren en gezondheid.</w:t>
      </w:r>
    </w:p>
    <w:p w14:paraId="76BB3097" w14:textId="77777777" w:rsidR="009B0C0B" w:rsidRPr="009B0C0B" w:rsidRDefault="009B0C0B" w:rsidP="009B0C0B">
      <w:pPr>
        <w:spacing w:after="0" w:line="276" w:lineRule="auto"/>
        <w:ind w:left="709" w:hanging="709"/>
        <w:jc w:val="both"/>
        <w:rPr>
          <w:rFonts w:eastAsia="Cambria" w:cstheme="minorHAnsi"/>
          <w:lang w:val="nl-NL"/>
        </w:rPr>
      </w:pPr>
    </w:p>
    <w:p w14:paraId="064404A0" w14:textId="59714A10" w:rsidR="009B0C0B" w:rsidRPr="009B0C0B" w:rsidRDefault="000B7F77" w:rsidP="009B0C0B">
      <w:pPr>
        <w:spacing w:after="0" w:line="276" w:lineRule="auto"/>
        <w:ind w:left="709" w:hanging="709"/>
        <w:jc w:val="both"/>
        <w:rPr>
          <w:rFonts w:eastAsia="Cambria" w:cstheme="minorHAnsi"/>
          <w:lang w:val="nl-NL"/>
        </w:rPr>
      </w:pPr>
      <w:r>
        <w:rPr>
          <w:rFonts w:eastAsia="Cambria" w:cstheme="minorHAnsi"/>
          <w:lang w:val="nl-NL"/>
        </w:rPr>
        <w:t>2.2</w:t>
      </w:r>
      <w:r w:rsidR="009B0C0B" w:rsidRPr="009B0C0B">
        <w:rPr>
          <w:rFonts w:eastAsia="Cambria" w:cstheme="minorHAnsi"/>
          <w:lang w:val="nl-NL"/>
        </w:rPr>
        <w:t>.</w:t>
      </w:r>
      <w:r w:rsidR="009B0C0B" w:rsidRPr="009B0C0B">
        <w:rPr>
          <w:rFonts w:eastAsia="Cambria" w:cstheme="minorHAnsi"/>
          <w:lang w:val="nl-NL"/>
        </w:rPr>
        <w:tab/>
        <w:t>De website maakt gebruik van cookies. Voor de bepalingen omtrent het gebruik van cookies, zie artikel 7.</w:t>
      </w:r>
    </w:p>
    <w:p w14:paraId="7A7213A9" w14:textId="77777777" w:rsidR="009B0C0B" w:rsidRPr="009B0C0B" w:rsidRDefault="009B0C0B" w:rsidP="009B0C0B">
      <w:pPr>
        <w:spacing w:after="0" w:line="276" w:lineRule="auto"/>
        <w:jc w:val="both"/>
        <w:rPr>
          <w:rFonts w:eastAsia="Cambria" w:cstheme="minorHAnsi"/>
          <w:lang w:val="nl-NL"/>
        </w:rPr>
      </w:pPr>
    </w:p>
    <w:p w14:paraId="05693AAD" w14:textId="77777777" w:rsidR="009B0C0B" w:rsidRPr="009B0C0B" w:rsidRDefault="009B0C0B" w:rsidP="009B0C0B">
      <w:pPr>
        <w:spacing w:after="0" w:line="276" w:lineRule="auto"/>
        <w:jc w:val="both"/>
        <w:rPr>
          <w:rFonts w:eastAsia="Cambria" w:cstheme="minorHAnsi"/>
          <w:lang w:val="nl-NL"/>
        </w:rPr>
      </w:pPr>
    </w:p>
    <w:p w14:paraId="30FCB120" w14:textId="77777777" w:rsidR="009B0C0B" w:rsidRPr="009B0C0B" w:rsidRDefault="009B0C0B" w:rsidP="009B0C0B">
      <w:pPr>
        <w:spacing w:after="0" w:line="276" w:lineRule="auto"/>
        <w:ind w:left="709" w:hanging="709"/>
        <w:jc w:val="both"/>
        <w:rPr>
          <w:rFonts w:eastAsia="Cambria" w:cstheme="minorHAnsi"/>
          <w:b/>
          <w:color w:val="2E74B5" w:themeColor="accent1" w:themeShade="BF"/>
          <w:lang w:val="nl-NL"/>
        </w:rPr>
      </w:pPr>
      <w:r w:rsidRPr="009B0C0B">
        <w:rPr>
          <w:rFonts w:eastAsia="Cambria" w:cstheme="minorHAnsi"/>
          <w:b/>
          <w:color w:val="2E74B5" w:themeColor="accent1" w:themeShade="BF"/>
          <w:lang w:val="nl-NL"/>
        </w:rPr>
        <w:t>Artikel 3 – Doeleinden van de verwerking</w:t>
      </w:r>
    </w:p>
    <w:p w14:paraId="6923EDE4" w14:textId="77777777" w:rsidR="009B0C0B" w:rsidRPr="009B0C0B" w:rsidRDefault="009B0C0B" w:rsidP="009B0C0B">
      <w:pPr>
        <w:spacing w:after="0" w:line="276" w:lineRule="auto"/>
        <w:ind w:left="709" w:hanging="709"/>
        <w:jc w:val="both"/>
        <w:rPr>
          <w:rFonts w:eastAsia="Cambria" w:cstheme="minorHAnsi"/>
          <w:lang w:val="nl-NL"/>
        </w:rPr>
      </w:pPr>
    </w:p>
    <w:p w14:paraId="226A38CB"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3.1.</w:t>
      </w:r>
      <w:r w:rsidRPr="009B0C0B">
        <w:rPr>
          <w:rFonts w:eastAsia="Cambria" w:cstheme="minorHAnsi"/>
          <w:lang w:val="nl-NL"/>
        </w:rPr>
        <w:tab/>
        <w:t>Algemene doeleinden:</w:t>
      </w:r>
    </w:p>
    <w:p w14:paraId="60118BFA" w14:textId="77777777" w:rsidR="009B0C0B" w:rsidRPr="009B0C0B" w:rsidRDefault="009B0C0B" w:rsidP="009B0C0B">
      <w:pPr>
        <w:spacing w:after="0" w:line="276" w:lineRule="auto"/>
        <w:ind w:left="709" w:hanging="709"/>
        <w:jc w:val="both"/>
        <w:rPr>
          <w:rFonts w:eastAsia="Cambria" w:cstheme="minorHAnsi"/>
          <w:lang w:val="nl-NL"/>
        </w:rPr>
      </w:pPr>
    </w:p>
    <w:p w14:paraId="1C33D38F"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License2Publish zal de verzamelde  persoonsgegevens uitsluitend voor de volgende doeleinden gebruiken:</w:t>
      </w:r>
    </w:p>
    <w:p w14:paraId="0B47D158" w14:textId="77777777" w:rsidR="009B0C0B" w:rsidRPr="009B0C0B" w:rsidRDefault="009B0C0B" w:rsidP="009B0C0B">
      <w:pPr>
        <w:spacing w:after="0" w:line="276" w:lineRule="auto"/>
        <w:ind w:left="709" w:hanging="709"/>
        <w:jc w:val="both"/>
        <w:rPr>
          <w:rFonts w:eastAsia="Cambria" w:cstheme="minorHAnsi"/>
          <w:lang w:val="nl-NL"/>
        </w:rPr>
      </w:pPr>
    </w:p>
    <w:p w14:paraId="5D36DFE1" w14:textId="77777777" w:rsidR="009B0C0B" w:rsidRPr="009B0C0B" w:rsidRDefault="009B0C0B" w:rsidP="009B0C0B">
      <w:pPr>
        <w:numPr>
          <w:ilvl w:val="0"/>
          <w:numId w:val="17"/>
        </w:numPr>
        <w:spacing w:after="200" w:line="240" w:lineRule="auto"/>
        <w:contextualSpacing/>
        <w:rPr>
          <w:rFonts w:eastAsia="Cambria" w:cstheme="minorHAnsi"/>
          <w:lang w:val="nl-NL"/>
        </w:rPr>
      </w:pPr>
      <w:r w:rsidRPr="009B0C0B">
        <w:rPr>
          <w:rFonts w:eastAsia="Cambria" w:cstheme="minorHAnsi"/>
          <w:lang w:val="nl-NL"/>
        </w:rPr>
        <w:t>het organiseren, de uitvoering en het beheer van uw overeenkomst met als rechtsgrond de uitvoering van het contract;</w:t>
      </w:r>
    </w:p>
    <w:p w14:paraId="1D379C72" w14:textId="77777777" w:rsidR="009B0C0B" w:rsidRPr="009B0C0B" w:rsidRDefault="009B0C0B" w:rsidP="009B0C0B">
      <w:pPr>
        <w:spacing w:after="200" w:line="240" w:lineRule="auto"/>
        <w:ind w:left="1352"/>
        <w:contextualSpacing/>
        <w:rPr>
          <w:rFonts w:eastAsia="Cambria" w:cstheme="minorHAnsi"/>
          <w:lang w:val="nl-NL"/>
        </w:rPr>
      </w:pPr>
    </w:p>
    <w:p w14:paraId="797995DB" w14:textId="77777777" w:rsidR="009B0C0B" w:rsidRPr="009B0C0B" w:rsidRDefault="009B0C0B" w:rsidP="009B0C0B">
      <w:pPr>
        <w:numPr>
          <w:ilvl w:val="0"/>
          <w:numId w:val="17"/>
        </w:numPr>
        <w:spacing w:after="0" w:line="276" w:lineRule="auto"/>
        <w:contextualSpacing/>
        <w:jc w:val="both"/>
        <w:rPr>
          <w:rFonts w:eastAsia="Cambria" w:cstheme="minorHAnsi"/>
          <w:lang w:val="nl-NL"/>
        </w:rPr>
      </w:pPr>
      <w:r w:rsidRPr="009B0C0B">
        <w:rPr>
          <w:rFonts w:eastAsia="Cambria" w:cstheme="minorHAnsi"/>
          <w:lang w:val="nl-NL"/>
        </w:rPr>
        <w:t>het verzorgen en verbeteren van deze website en het opnemen van persoonsgegevens in anonieme statistieken, waaruit de identiteit van specifieke personen of bedrijven niet kan worden achterhaald, met als rechtsgrond de legitieme belangen van License2Publish om haar website en dienstverlening voortdurend te verbeteren.</w:t>
      </w:r>
    </w:p>
    <w:p w14:paraId="4876E799" w14:textId="77777777" w:rsidR="009B0C0B" w:rsidRPr="009B0C0B" w:rsidRDefault="009B0C0B" w:rsidP="009B0C0B">
      <w:pPr>
        <w:spacing w:after="0" w:line="276" w:lineRule="auto"/>
        <w:jc w:val="both"/>
        <w:rPr>
          <w:rFonts w:eastAsia="Cambria" w:cstheme="minorHAnsi"/>
          <w:lang w:val="nl-NL"/>
        </w:rPr>
      </w:pPr>
    </w:p>
    <w:p w14:paraId="149FA7EF" w14:textId="77777777" w:rsidR="009B0C0B" w:rsidRPr="009B0C0B" w:rsidRDefault="009B0C0B" w:rsidP="009B0C0B">
      <w:pPr>
        <w:spacing w:after="0" w:line="276" w:lineRule="auto"/>
        <w:ind w:left="709"/>
        <w:jc w:val="both"/>
        <w:rPr>
          <w:rFonts w:eastAsia="Cambria" w:cstheme="minorHAnsi"/>
          <w:lang w:val="nl-NL"/>
        </w:rPr>
      </w:pPr>
      <w:r w:rsidRPr="009B0C0B">
        <w:rPr>
          <w:rFonts w:eastAsia="Cambria" w:cstheme="minorHAnsi"/>
          <w:lang w:val="nl-NL"/>
        </w:rPr>
        <w:t>License2Publish zal niemand verplichten zijn of haar persoonsgegevens vrij te geven, maar het verlenen van bepaalde diensten wordt onmogelijk wanneer de verwerking wordt geweigerd.</w:t>
      </w:r>
    </w:p>
    <w:p w14:paraId="4BFA3D03" w14:textId="77777777" w:rsidR="009B0C0B" w:rsidRPr="009B0C0B" w:rsidRDefault="009B0C0B" w:rsidP="009B0C0B">
      <w:pPr>
        <w:spacing w:after="0" w:line="276" w:lineRule="auto"/>
        <w:ind w:left="709"/>
        <w:jc w:val="both"/>
        <w:rPr>
          <w:rFonts w:eastAsia="Cambria" w:cstheme="minorHAnsi"/>
          <w:lang w:val="nl-NL"/>
        </w:rPr>
      </w:pPr>
    </w:p>
    <w:p w14:paraId="5A0376FA" w14:textId="77777777" w:rsidR="009B0C0B" w:rsidRPr="009B0C0B" w:rsidRDefault="009B0C0B" w:rsidP="009B0C0B">
      <w:pPr>
        <w:spacing w:after="0" w:line="276" w:lineRule="auto"/>
        <w:ind w:left="709"/>
        <w:jc w:val="both"/>
        <w:rPr>
          <w:rFonts w:eastAsia="Cambria" w:cstheme="minorHAnsi"/>
          <w:lang w:val="nl-NL"/>
        </w:rPr>
      </w:pPr>
      <w:r w:rsidRPr="009B0C0B">
        <w:rPr>
          <w:rFonts w:eastAsia="Cambria" w:cstheme="minorHAnsi"/>
          <w:lang w:val="nl-NL"/>
        </w:rPr>
        <w:t>License2Publish kan uw persoonsgegevens gebruiken voor nieuwe doeleinden die nog niet voorzien zijn in onze privacy policy. In dat geval, zullen wij u contacteren alvorens uw gegevens te gebruiken voor deze nieuwe doeleinden, om u op de hoogte te stellen van de wijzigingen aan onze regels voor de bescherming van de persoonlijke levenssfeer en om u de kans te bieden deze verwerking te weigeren.</w:t>
      </w:r>
    </w:p>
    <w:p w14:paraId="51F83B52" w14:textId="77777777" w:rsidR="009B0C0B" w:rsidRPr="009B0C0B" w:rsidRDefault="009B0C0B" w:rsidP="009B0C0B">
      <w:pPr>
        <w:spacing w:after="0" w:line="276" w:lineRule="auto"/>
        <w:ind w:left="709" w:hanging="709"/>
        <w:jc w:val="both"/>
        <w:rPr>
          <w:rFonts w:eastAsia="Cambria" w:cstheme="minorHAnsi"/>
          <w:lang w:val="nl-NL"/>
        </w:rPr>
      </w:pPr>
    </w:p>
    <w:p w14:paraId="3B08A536"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3.2.</w:t>
      </w:r>
      <w:r w:rsidRPr="009B0C0B">
        <w:rPr>
          <w:rFonts w:eastAsia="Cambria" w:cstheme="minorHAnsi"/>
          <w:lang w:val="nl-NL"/>
        </w:rPr>
        <w:tab/>
        <w:t>Doorgifte aan derden:</w:t>
      </w:r>
    </w:p>
    <w:p w14:paraId="55B6DC16" w14:textId="77777777" w:rsidR="009B0C0B" w:rsidRPr="009B0C0B" w:rsidRDefault="009B0C0B" w:rsidP="009B0C0B">
      <w:pPr>
        <w:spacing w:after="0" w:line="276" w:lineRule="auto"/>
        <w:ind w:left="709" w:hanging="709"/>
        <w:jc w:val="both"/>
        <w:rPr>
          <w:rFonts w:eastAsia="Cambria" w:cstheme="minorHAnsi"/>
          <w:lang w:val="nl-NL"/>
        </w:rPr>
      </w:pPr>
    </w:p>
    <w:p w14:paraId="63261F2B"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License2Publish  zal uw persoonsgegevens niet verkopen, noch verhuren, verdelen of anderszins commercieel ter beschikking stellen aan derden met uitzondering van onderstaande bepalingen.</w:t>
      </w:r>
    </w:p>
    <w:p w14:paraId="48869308" w14:textId="77777777" w:rsidR="009B0C0B" w:rsidRPr="009B0C0B" w:rsidRDefault="009B0C0B" w:rsidP="009B0C0B">
      <w:pPr>
        <w:spacing w:after="0" w:line="276" w:lineRule="auto"/>
        <w:ind w:left="709" w:hanging="709"/>
        <w:jc w:val="both"/>
        <w:rPr>
          <w:rFonts w:eastAsia="Cambria" w:cstheme="minorHAnsi"/>
          <w:lang w:val="nl-NL"/>
        </w:rPr>
      </w:pPr>
    </w:p>
    <w:p w14:paraId="6DC36EA6"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License2Publish dient voor de noodzakelijkheid van de uitvoering van haar diensten persoonsgegevens aan onderstaande agenten/partners/bedrijven mee te delen:</w:t>
      </w:r>
    </w:p>
    <w:p w14:paraId="2799285C" w14:textId="77777777" w:rsidR="009B0C0B" w:rsidRPr="009B0C0B" w:rsidRDefault="009B0C0B" w:rsidP="00E10D76">
      <w:pPr>
        <w:spacing w:after="0" w:line="276" w:lineRule="auto"/>
        <w:contextualSpacing/>
        <w:jc w:val="both"/>
        <w:rPr>
          <w:rFonts w:eastAsia="Cambria" w:cstheme="minorHAnsi"/>
          <w:lang w:val="nl-NL"/>
        </w:rPr>
      </w:pPr>
    </w:p>
    <w:p w14:paraId="39AE2531" w14:textId="77777777" w:rsidR="009B0C0B" w:rsidRPr="009B0C0B" w:rsidRDefault="009B0C0B" w:rsidP="009B0C0B">
      <w:pPr>
        <w:numPr>
          <w:ilvl w:val="0"/>
          <w:numId w:val="17"/>
        </w:numPr>
        <w:spacing w:after="200" w:line="240" w:lineRule="auto"/>
        <w:contextualSpacing/>
        <w:rPr>
          <w:rFonts w:eastAsia="Cambria" w:cstheme="minorHAnsi"/>
          <w:lang w:val="nl-NL"/>
        </w:rPr>
      </w:pPr>
      <w:r w:rsidRPr="009B0C0B">
        <w:rPr>
          <w:rFonts w:eastAsia="Cambria" w:cstheme="minorHAnsi"/>
          <w:lang w:val="nl-NL"/>
        </w:rPr>
        <w:t>de persoonsgegevens worden meegedeeld aan de verantwoordelijke van de externe boekhouding voor het beheer van de facturatie en aanmaningen;</w:t>
      </w:r>
    </w:p>
    <w:p w14:paraId="68D5A57C" w14:textId="77777777" w:rsidR="009B0C0B" w:rsidRPr="009B0C0B" w:rsidRDefault="009B0C0B" w:rsidP="009B0C0B">
      <w:pPr>
        <w:spacing w:after="200" w:line="240" w:lineRule="auto"/>
        <w:ind w:left="720"/>
        <w:contextualSpacing/>
        <w:rPr>
          <w:rFonts w:eastAsia="Cambria" w:cstheme="minorHAnsi"/>
          <w:lang w:val="nl-NL"/>
        </w:rPr>
      </w:pPr>
    </w:p>
    <w:p w14:paraId="673A7A55" w14:textId="77777777" w:rsidR="009B0C0B" w:rsidRPr="009B0C0B" w:rsidRDefault="009B0C0B" w:rsidP="009B0C0B">
      <w:pPr>
        <w:numPr>
          <w:ilvl w:val="0"/>
          <w:numId w:val="17"/>
        </w:numPr>
        <w:spacing w:after="200" w:line="240" w:lineRule="auto"/>
        <w:contextualSpacing/>
        <w:rPr>
          <w:rFonts w:eastAsia="Cambria" w:cstheme="minorHAnsi"/>
          <w:lang w:val="nl-NL"/>
        </w:rPr>
      </w:pPr>
      <w:r w:rsidRPr="009B0C0B">
        <w:rPr>
          <w:rFonts w:eastAsia="Cambria" w:cstheme="minorHAnsi"/>
          <w:lang w:val="nl-NL"/>
        </w:rPr>
        <w:lastRenderedPageBreak/>
        <w:t xml:space="preserve">de persoonsgegevens worden geplaatst op een gemeenschappelijk online CRM-systeem met toegang tot de overeenkomsten voor de door ons gemandateerde agent </w:t>
      </w:r>
      <w:proofErr w:type="spellStart"/>
      <w:r w:rsidRPr="009B0C0B">
        <w:rPr>
          <w:rFonts w:eastAsia="Cambria" w:cstheme="minorHAnsi"/>
          <w:lang w:val="nl-NL"/>
        </w:rPr>
        <w:t>Belga</w:t>
      </w:r>
      <w:proofErr w:type="spellEnd"/>
      <w:r w:rsidRPr="009B0C0B">
        <w:rPr>
          <w:rFonts w:eastAsia="Cambria" w:cstheme="minorHAnsi"/>
          <w:lang w:val="nl-NL"/>
        </w:rPr>
        <w:t>;</w:t>
      </w:r>
    </w:p>
    <w:p w14:paraId="49740B7C" w14:textId="77777777" w:rsidR="009B0C0B" w:rsidRPr="009B0C0B" w:rsidRDefault="009B0C0B" w:rsidP="009B0C0B">
      <w:pPr>
        <w:spacing w:after="200" w:line="240" w:lineRule="auto"/>
        <w:ind w:left="720"/>
        <w:contextualSpacing/>
        <w:rPr>
          <w:rFonts w:eastAsia="Cambria" w:cstheme="minorHAnsi"/>
          <w:lang w:val="nl-NL"/>
        </w:rPr>
      </w:pPr>
    </w:p>
    <w:p w14:paraId="03E97083" w14:textId="77777777" w:rsidR="009B0C0B" w:rsidRPr="009B0C0B" w:rsidRDefault="009B0C0B" w:rsidP="009B0C0B">
      <w:pPr>
        <w:numPr>
          <w:ilvl w:val="0"/>
          <w:numId w:val="17"/>
        </w:numPr>
        <w:spacing w:after="200" w:line="240" w:lineRule="auto"/>
        <w:contextualSpacing/>
        <w:rPr>
          <w:rFonts w:eastAsia="Cambria" w:cstheme="minorHAnsi"/>
          <w:lang w:val="nl-NL"/>
        </w:rPr>
      </w:pPr>
      <w:r w:rsidRPr="009B0C0B">
        <w:rPr>
          <w:rFonts w:eastAsia="Cambria" w:cstheme="minorHAnsi"/>
          <w:lang w:val="nl-NL"/>
        </w:rPr>
        <w:t xml:space="preserve">de persoonsgegevens worden meegedeeld aan de overige </w:t>
      </w:r>
      <w:proofErr w:type="spellStart"/>
      <w:r w:rsidRPr="009B0C0B">
        <w:rPr>
          <w:rFonts w:eastAsia="Cambria" w:cstheme="minorHAnsi"/>
          <w:lang w:val="nl-NL"/>
        </w:rPr>
        <w:t>beheersvennootschappen</w:t>
      </w:r>
      <w:proofErr w:type="spellEnd"/>
      <w:r w:rsidRPr="009B0C0B">
        <w:rPr>
          <w:rFonts w:eastAsia="Cambria" w:cstheme="minorHAnsi"/>
          <w:lang w:val="nl-NL"/>
        </w:rPr>
        <w:t xml:space="preserve">, (namelijk </w:t>
      </w:r>
      <w:proofErr w:type="spellStart"/>
      <w:r w:rsidRPr="009B0C0B">
        <w:rPr>
          <w:rFonts w:eastAsia="Cambria" w:cstheme="minorHAnsi"/>
          <w:lang w:val="nl-NL"/>
        </w:rPr>
        <w:t>Copiepresse</w:t>
      </w:r>
      <w:proofErr w:type="spellEnd"/>
      <w:r w:rsidRPr="009B0C0B">
        <w:rPr>
          <w:rFonts w:eastAsia="Cambria" w:cstheme="minorHAnsi"/>
          <w:lang w:val="nl-NL"/>
        </w:rPr>
        <w:t xml:space="preserve"> en </w:t>
      </w:r>
      <w:proofErr w:type="spellStart"/>
      <w:r w:rsidRPr="009B0C0B">
        <w:rPr>
          <w:rFonts w:eastAsia="Cambria" w:cstheme="minorHAnsi"/>
          <w:lang w:val="nl-NL"/>
        </w:rPr>
        <w:t>Repropress</w:t>
      </w:r>
      <w:proofErr w:type="spellEnd"/>
      <w:r w:rsidRPr="009B0C0B">
        <w:rPr>
          <w:rFonts w:eastAsia="Cambria" w:cstheme="minorHAnsi"/>
          <w:lang w:val="nl-NL"/>
        </w:rPr>
        <w:t>) indien er een aanvraag is tot het opstellen van een gezamenlijke licentieovereenkomst.</w:t>
      </w:r>
    </w:p>
    <w:p w14:paraId="2D8E0A9D" w14:textId="77777777" w:rsidR="009B0C0B" w:rsidRPr="009B0C0B" w:rsidRDefault="009B0C0B" w:rsidP="009B0C0B">
      <w:pPr>
        <w:spacing w:after="0" w:line="276" w:lineRule="auto"/>
        <w:jc w:val="both"/>
        <w:rPr>
          <w:rFonts w:eastAsia="Cambria" w:cstheme="minorHAnsi"/>
          <w:lang w:val="nl-NL"/>
        </w:rPr>
      </w:pPr>
    </w:p>
    <w:p w14:paraId="3D39E547" w14:textId="74F98015" w:rsidR="009B0C0B" w:rsidRPr="009B0C0B" w:rsidRDefault="009B0C0B" w:rsidP="00D854F3">
      <w:pPr>
        <w:spacing w:after="0" w:line="276" w:lineRule="auto"/>
        <w:ind w:left="705"/>
        <w:jc w:val="both"/>
        <w:rPr>
          <w:rFonts w:eastAsia="Cambria" w:cstheme="minorHAnsi"/>
          <w:lang w:val="nl-NL"/>
        </w:rPr>
      </w:pPr>
      <w:r w:rsidRPr="009B0C0B">
        <w:rPr>
          <w:rFonts w:eastAsia="Cambria" w:cstheme="minorHAnsi"/>
          <w:lang w:val="nl-NL"/>
        </w:rPr>
        <w:t>License2Publish h</w:t>
      </w:r>
      <w:r w:rsidR="0047072E">
        <w:rPr>
          <w:rFonts w:eastAsia="Cambria" w:cstheme="minorHAnsi"/>
          <w:lang w:val="nl-NL"/>
        </w:rPr>
        <w:t xml:space="preserve">eeft van deze derden geëist dat </w:t>
      </w:r>
      <w:r w:rsidRPr="009B0C0B">
        <w:rPr>
          <w:rFonts w:eastAsia="Cambria" w:cstheme="minorHAnsi"/>
          <w:lang w:val="nl-NL"/>
        </w:rPr>
        <w:t xml:space="preserve">zij passende technische en </w:t>
      </w:r>
      <w:r w:rsidRPr="009B0C0B">
        <w:rPr>
          <w:rFonts w:eastAsia="Cambria" w:cstheme="minorHAnsi"/>
          <w:lang w:val="nl-NL"/>
        </w:rPr>
        <w:tab/>
        <w:t>organisatorische maatregelen neme</w:t>
      </w:r>
      <w:r w:rsidR="0047072E">
        <w:rPr>
          <w:rFonts w:eastAsia="Cambria" w:cstheme="minorHAnsi"/>
          <w:lang w:val="nl-NL"/>
        </w:rPr>
        <w:t xml:space="preserve">n om ervoor te zorgen dat deze </w:t>
      </w:r>
      <w:r w:rsidRPr="009B0C0B">
        <w:rPr>
          <w:rFonts w:eastAsia="Cambria" w:cstheme="minorHAnsi"/>
          <w:lang w:val="nl-NL"/>
        </w:rPr>
        <w:t>persoonsgegevens op een veilige  manier w</w:t>
      </w:r>
      <w:r w:rsidR="00D854F3">
        <w:rPr>
          <w:rFonts w:eastAsia="Cambria" w:cstheme="minorHAnsi"/>
          <w:lang w:val="nl-NL"/>
        </w:rPr>
        <w:t xml:space="preserve">orden behandeld, vertrouwelijk </w:t>
      </w:r>
      <w:r w:rsidRPr="009B0C0B">
        <w:rPr>
          <w:rFonts w:eastAsia="Cambria" w:cstheme="minorHAnsi"/>
          <w:lang w:val="nl-NL"/>
        </w:rPr>
        <w:t>blijven en niet worden gebruikt voor ande</w:t>
      </w:r>
      <w:r w:rsidR="00D854F3">
        <w:rPr>
          <w:rFonts w:eastAsia="Cambria" w:cstheme="minorHAnsi"/>
          <w:lang w:val="nl-NL"/>
        </w:rPr>
        <w:t xml:space="preserve">re dan de hierboven genoemde </w:t>
      </w:r>
      <w:r w:rsidRPr="009B0C0B">
        <w:rPr>
          <w:rFonts w:eastAsia="Cambria" w:cstheme="minorHAnsi"/>
          <w:lang w:val="nl-NL"/>
        </w:rPr>
        <w:t>doeleinden.</w:t>
      </w:r>
    </w:p>
    <w:p w14:paraId="711DB021" w14:textId="77777777" w:rsidR="009B0C0B" w:rsidRPr="009B0C0B" w:rsidRDefault="009B0C0B" w:rsidP="009B0C0B">
      <w:pPr>
        <w:spacing w:after="0" w:line="276" w:lineRule="auto"/>
        <w:jc w:val="both"/>
        <w:rPr>
          <w:rFonts w:eastAsia="Cambria" w:cstheme="minorHAnsi"/>
          <w:lang w:val="nl-NL"/>
        </w:rPr>
      </w:pPr>
    </w:p>
    <w:p w14:paraId="1AFACBF1" w14:textId="77777777" w:rsidR="009B0C0B" w:rsidRPr="009B0C0B" w:rsidRDefault="009B0C0B" w:rsidP="009B0C0B">
      <w:pPr>
        <w:spacing w:after="0" w:line="276" w:lineRule="auto"/>
        <w:ind w:left="709" w:hanging="709"/>
        <w:jc w:val="both"/>
        <w:rPr>
          <w:rFonts w:eastAsia="Cambria" w:cstheme="minorHAnsi"/>
          <w:b/>
          <w:color w:val="2E74B5" w:themeColor="accent1" w:themeShade="BF"/>
          <w:lang w:val="nl-NL"/>
        </w:rPr>
      </w:pPr>
      <w:r w:rsidRPr="009B0C0B">
        <w:rPr>
          <w:rFonts w:eastAsia="Cambria" w:cstheme="minorHAnsi"/>
          <w:b/>
          <w:color w:val="2E74B5" w:themeColor="accent1" w:themeShade="BF"/>
          <w:lang w:val="nl-NL"/>
        </w:rPr>
        <w:t>Artikel 4 – Duur van de verwerking</w:t>
      </w:r>
    </w:p>
    <w:p w14:paraId="226E8A09" w14:textId="77777777" w:rsidR="009B0C0B" w:rsidRPr="009B0C0B" w:rsidRDefault="009B0C0B" w:rsidP="009B0C0B">
      <w:pPr>
        <w:spacing w:after="0" w:line="276" w:lineRule="auto"/>
        <w:ind w:left="709" w:hanging="709"/>
        <w:jc w:val="both"/>
        <w:rPr>
          <w:rFonts w:eastAsia="Cambria" w:cstheme="minorHAnsi"/>
          <w:lang w:val="nl-NL"/>
        </w:rPr>
      </w:pPr>
    </w:p>
    <w:p w14:paraId="05B23891"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De persoonsgegevens worden door License2Publish verwerkt en bewaard op een beveiligde server voor een periode die noodzakelijk is in functie van de doeleinden van de verwerking en in functie van de tijd die nodig is om de dienstlevering te kunnen voltooien. De bewaartermijn kan echter per doel verschillen. Wanneer gedurende een periode van vijf jaar sinds de beëindiging van de overeenkomst geen nieuwe overeenkomst werd afgesloten, worden de persoonsgegevens verwijderd. Soms kan de termijn ook langer zijn, bijvoorbeeld om wettelijke verplichtingen na te komen (om tegemoet te komen aan onze boekhoudkundige en fiscale verplichtingen zijn wij genoodzaakt uw facturatiegegevens voor maximaal 7 jaar bij te houden) of uit juridische noodzaak om bepaalde gegevens als bewijs te bewaren bij geschillen, tot maximaal 10 jaar na beëindiging van de overeenkomst. Deze gearchiveerde gegevens zijn uiteraard slechts beperkt toegankelijk.</w:t>
      </w:r>
    </w:p>
    <w:p w14:paraId="2130B61E" w14:textId="77777777" w:rsidR="009B0C0B" w:rsidRPr="009B0C0B" w:rsidRDefault="009B0C0B" w:rsidP="009B0C0B">
      <w:pPr>
        <w:spacing w:after="0" w:line="276" w:lineRule="auto"/>
        <w:jc w:val="both"/>
        <w:rPr>
          <w:rFonts w:eastAsia="Cambria" w:cstheme="minorHAnsi"/>
          <w:lang w:val="nl-NL"/>
        </w:rPr>
      </w:pPr>
    </w:p>
    <w:p w14:paraId="64C77383" w14:textId="77777777" w:rsidR="009B0C0B" w:rsidRPr="009B0C0B" w:rsidRDefault="009B0C0B" w:rsidP="009B0C0B">
      <w:pPr>
        <w:spacing w:after="0" w:line="276" w:lineRule="auto"/>
        <w:ind w:left="709" w:hanging="709"/>
        <w:jc w:val="both"/>
        <w:rPr>
          <w:rFonts w:eastAsia="Cambria" w:cstheme="minorHAnsi"/>
          <w:b/>
          <w:color w:val="2E74B5" w:themeColor="accent1" w:themeShade="BF"/>
          <w:lang w:val="nl-NL"/>
        </w:rPr>
      </w:pPr>
      <w:r w:rsidRPr="009B0C0B">
        <w:rPr>
          <w:rFonts w:eastAsia="Cambria" w:cstheme="minorHAnsi"/>
          <w:b/>
          <w:color w:val="2E74B5" w:themeColor="accent1" w:themeShade="BF"/>
          <w:lang w:val="nl-NL"/>
        </w:rPr>
        <w:t>Artikel 5 – Uw rechten</w:t>
      </w:r>
    </w:p>
    <w:p w14:paraId="52A767E4" w14:textId="77777777" w:rsidR="009B0C0B" w:rsidRPr="009B0C0B" w:rsidRDefault="009B0C0B" w:rsidP="009B0C0B">
      <w:pPr>
        <w:spacing w:after="0" w:line="276" w:lineRule="auto"/>
        <w:ind w:left="709" w:hanging="709"/>
        <w:jc w:val="both"/>
        <w:rPr>
          <w:rFonts w:eastAsia="Cambria" w:cstheme="minorHAnsi"/>
          <w:lang w:val="nl-NL"/>
        </w:rPr>
      </w:pPr>
    </w:p>
    <w:p w14:paraId="7B4986F7"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5.1.</w:t>
      </w:r>
      <w:r w:rsidRPr="009B0C0B">
        <w:rPr>
          <w:rFonts w:eastAsia="Cambria" w:cstheme="minorHAnsi"/>
          <w:lang w:val="nl-NL"/>
        </w:rPr>
        <w:tab/>
        <w:t>Recht van toegang en inzage:</w:t>
      </w:r>
    </w:p>
    <w:p w14:paraId="4ECBBC92" w14:textId="77777777" w:rsidR="009B0C0B" w:rsidRPr="009B0C0B" w:rsidRDefault="009B0C0B" w:rsidP="009B0C0B">
      <w:pPr>
        <w:spacing w:after="0" w:line="276" w:lineRule="auto"/>
        <w:ind w:left="709" w:hanging="709"/>
        <w:jc w:val="both"/>
        <w:rPr>
          <w:rFonts w:eastAsia="Cambria" w:cstheme="minorHAnsi"/>
          <w:lang w:val="nl-NL"/>
        </w:rPr>
      </w:pPr>
    </w:p>
    <w:p w14:paraId="790E1D34"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U heeft het recht om op elk moment kosteloos kennis te nemen van uw persoonsgegevens, alsook van het gebruik dat wij van uw persoonsgegevens maken. U kan het volgende van License2Publish vragen:</w:t>
      </w:r>
    </w:p>
    <w:p w14:paraId="2D8350DF" w14:textId="77777777" w:rsidR="009B0C0B" w:rsidRPr="009B0C0B" w:rsidRDefault="009B0C0B" w:rsidP="009B0C0B">
      <w:pPr>
        <w:spacing w:after="0" w:line="276" w:lineRule="auto"/>
        <w:ind w:left="709" w:hanging="664"/>
        <w:jc w:val="both"/>
        <w:rPr>
          <w:rFonts w:eastAsia="Cambria" w:cstheme="minorHAnsi"/>
          <w:lang w:val="nl-NL"/>
        </w:rPr>
      </w:pPr>
    </w:p>
    <w:p w14:paraId="21C253F4" w14:textId="77777777" w:rsidR="009B0C0B" w:rsidRPr="009B0C0B" w:rsidRDefault="009B0C0B" w:rsidP="009B0C0B">
      <w:pPr>
        <w:numPr>
          <w:ilvl w:val="0"/>
          <w:numId w:val="18"/>
        </w:numPr>
        <w:spacing w:after="0" w:line="276" w:lineRule="auto"/>
        <w:contextualSpacing/>
        <w:jc w:val="both"/>
        <w:rPr>
          <w:rFonts w:eastAsia="Cambria" w:cstheme="minorHAnsi"/>
          <w:lang w:val="nl-NL"/>
        </w:rPr>
      </w:pPr>
      <w:r w:rsidRPr="009B0C0B">
        <w:rPr>
          <w:rFonts w:eastAsia="Cambria" w:cstheme="minorHAnsi"/>
          <w:lang w:val="nl-NL"/>
        </w:rPr>
        <w:t>of wij persoonsgegevens van je verwerken;</w:t>
      </w:r>
    </w:p>
    <w:p w14:paraId="371B826C" w14:textId="77777777" w:rsidR="009B0C0B" w:rsidRPr="009B0C0B" w:rsidRDefault="009B0C0B" w:rsidP="009B0C0B">
      <w:pPr>
        <w:numPr>
          <w:ilvl w:val="0"/>
          <w:numId w:val="18"/>
        </w:numPr>
        <w:spacing w:after="0" w:line="276" w:lineRule="auto"/>
        <w:contextualSpacing/>
        <w:jc w:val="both"/>
        <w:rPr>
          <w:rFonts w:eastAsia="Cambria" w:cstheme="minorHAnsi"/>
          <w:lang w:val="nl-NL"/>
        </w:rPr>
      </w:pPr>
      <w:r w:rsidRPr="009B0C0B">
        <w:rPr>
          <w:rFonts w:eastAsia="Cambria" w:cstheme="minorHAnsi"/>
          <w:lang w:val="nl-NL"/>
        </w:rPr>
        <w:t>waarvoor wij die verwerken;</w:t>
      </w:r>
    </w:p>
    <w:p w14:paraId="3567275A" w14:textId="77777777" w:rsidR="009B0C0B" w:rsidRPr="009B0C0B" w:rsidRDefault="009B0C0B" w:rsidP="009B0C0B">
      <w:pPr>
        <w:numPr>
          <w:ilvl w:val="0"/>
          <w:numId w:val="18"/>
        </w:numPr>
        <w:spacing w:after="0" w:line="276" w:lineRule="auto"/>
        <w:contextualSpacing/>
        <w:jc w:val="both"/>
        <w:rPr>
          <w:rFonts w:eastAsia="Cambria" w:cstheme="minorHAnsi"/>
          <w:lang w:val="nl-NL"/>
        </w:rPr>
      </w:pPr>
      <w:r w:rsidRPr="009B0C0B">
        <w:rPr>
          <w:rFonts w:eastAsia="Cambria" w:cstheme="minorHAnsi"/>
          <w:lang w:val="nl-NL"/>
        </w:rPr>
        <w:t>welke categorieën van persoonsgegevens wij verwerken;</w:t>
      </w:r>
    </w:p>
    <w:p w14:paraId="515D716D" w14:textId="77777777" w:rsidR="009B0C0B" w:rsidRPr="009B0C0B" w:rsidRDefault="009B0C0B" w:rsidP="009B0C0B">
      <w:pPr>
        <w:numPr>
          <w:ilvl w:val="0"/>
          <w:numId w:val="18"/>
        </w:numPr>
        <w:spacing w:after="0" w:line="276" w:lineRule="auto"/>
        <w:contextualSpacing/>
        <w:jc w:val="both"/>
        <w:rPr>
          <w:rFonts w:eastAsia="Cambria" w:cstheme="minorHAnsi"/>
          <w:lang w:val="nl-NL"/>
        </w:rPr>
      </w:pPr>
      <w:r w:rsidRPr="009B0C0B">
        <w:rPr>
          <w:rFonts w:eastAsia="Cambria" w:cstheme="minorHAnsi"/>
          <w:lang w:val="nl-NL"/>
        </w:rPr>
        <w:t>met welke categorieën van derden wij je persoonsgegevens delen;</w:t>
      </w:r>
    </w:p>
    <w:p w14:paraId="08D53240" w14:textId="77777777" w:rsidR="009B0C0B" w:rsidRPr="009B0C0B" w:rsidRDefault="009B0C0B" w:rsidP="009B0C0B">
      <w:pPr>
        <w:numPr>
          <w:ilvl w:val="0"/>
          <w:numId w:val="18"/>
        </w:numPr>
        <w:spacing w:after="0" w:line="276" w:lineRule="auto"/>
        <w:contextualSpacing/>
        <w:jc w:val="both"/>
        <w:rPr>
          <w:rFonts w:eastAsia="Cambria" w:cstheme="minorHAnsi"/>
          <w:lang w:val="nl-NL"/>
        </w:rPr>
      </w:pPr>
      <w:r w:rsidRPr="009B0C0B">
        <w:rPr>
          <w:rFonts w:eastAsia="Cambria" w:cstheme="minorHAnsi"/>
          <w:lang w:val="nl-NL"/>
        </w:rPr>
        <w:t>wat de oorsprong is van de verwerkte gegevens.</w:t>
      </w:r>
    </w:p>
    <w:p w14:paraId="75F577F2" w14:textId="77777777" w:rsidR="009B0C0B" w:rsidRPr="009B0C0B" w:rsidRDefault="009B0C0B" w:rsidP="009B0C0B">
      <w:pPr>
        <w:spacing w:after="0" w:line="276" w:lineRule="auto"/>
        <w:ind w:left="709" w:hanging="709"/>
        <w:jc w:val="both"/>
        <w:rPr>
          <w:rFonts w:eastAsia="Cambria" w:cstheme="minorHAnsi"/>
          <w:lang w:val="nl-NL"/>
        </w:rPr>
      </w:pPr>
    </w:p>
    <w:p w14:paraId="65076FAE"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5.2.</w:t>
      </w:r>
      <w:r w:rsidRPr="009B0C0B">
        <w:rPr>
          <w:rFonts w:eastAsia="Cambria" w:cstheme="minorHAnsi"/>
          <w:lang w:val="nl-NL"/>
        </w:rPr>
        <w:tab/>
        <w:t>Recht van verbetering, verwijdering en beperking:</w:t>
      </w:r>
    </w:p>
    <w:p w14:paraId="69544E49" w14:textId="77777777" w:rsidR="009B0C0B" w:rsidRPr="009B0C0B" w:rsidRDefault="009B0C0B" w:rsidP="009B0C0B">
      <w:pPr>
        <w:spacing w:after="0" w:line="276" w:lineRule="auto"/>
        <w:ind w:left="709" w:hanging="709"/>
        <w:jc w:val="both"/>
        <w:rPr>
          <w:rFonts w:eastAsia="Cambria" w:cstheme="minorHAnsi"/>
          <w:lang w:val="nl-NL"/>
        </w:rPr>
      </w:pPr>
    </w:p>
    <w:p w14:paraId="624C2BD2"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U bent vrij om uw persoonsgegevens al dan niet mee te delen aan License2Publish. U erkent dat bij weigering van mededeling of verzoek tot verwijdering van persoonsgegevens, bepaalde diensten niet uitvoerbaar zijn.</w:t>
      </w:r>
    </w:p>
    <w:p w14:paraId="1F3A074F"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lastRenderedPageBreak/>
        <w:t xml:space="preserve"> </w:t>
      </w:r>
    </w:p>
    <w:p w14:paraId="10372A62"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U heeft bovendien het recht om onvolledige, foutieve, ongepaste of verouderde persoonsgegevens te laten verbeteren, aan te vullen of te verwijderen.  U mag eveneens vragen om de verwerking van uw persoonsgegevens te beperken. Wij zullen deze informatie vervolgens binnen de wettelijk vastgestelde termijnen zo nodig aanpassen of verwijderen. License2Publish kan niet altijd alle gevraagde gegevens verwijderen, bijvoorbeeld vanwege wettelijke verplichtingen (boekhoudkundige, fiscale en juridische verplichtingen). Om uw gegevens up-to-date te houden, verzoeken wij u om ons elke wijziging van uw persoonsgegevens te melden.</w:t>
      </w:r>
    </w:p>
    <w:p w14:paraId="2F61AC6C" w14:textId="77777777" w:rsidR="009B0C0B" w:rsidRPr="009B0C0B" w:rsidRDefault="009B0C0B" w:rsidP="009B0C0B">
      <w:pPr>
        <w:spacing w:after="0" w:line="276" w:lineRule="auto"/>
        <w:ind w:left="709" w:hanging="709"/>
        <w:jc w:val="both"/>
        <w:rPr>
          <w:rFonts w:eastAsia="Cambria" w:cstheme="minorHAnsi"/>
          <w:lang w:val="nl-NL"/>
        </w:rPr>
      </w:pPr>
    </w:p>
    <w:p w14:paraId="51207543"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5.3.</w:t>
      </w:r>
      <w:r w:rsidRPr="009B0C0B">
        <w:rPr>
          <w:rFonts w:eastAsia="Cambria" w:cstheme="minorHAnsi"/>
          <w:lang w:val="nl-NL"/>
        </w:rPr>
        <w:tab/>
        <w:t>Recht van verzet:</w:t>
      </w:r>
    </w:p>
    <w:p w14:paraId="653F76DC" w14:textId="77777777" w:rsidR="009B0C0B" w:rsidRPr="009B0C0B" w:rsidRDefault="009B0C0B" w:rsidP="009B0C0B">
      <w:pPr>
        <w:spacing w:after="0" w:line="276" w:lineRule="auto"/>
        <w:ind w:left="709" w:hanging="709"/>
        <w:jc w:val="both"/>
        <w:rPr>
          <w:rFonts w:eastAsia="Cambria" w:cstheme="minorHAnsi"/>
          <w:lang w:val="nl-NL"/>
        </w:rPr>
      </w:pPr>
    </w:p>
    <w:p w14:paraId="4EBFC8DC"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 xml:space="preserve">U beschikt eveneens over een recht van verzet tegen de verwerking van uw persoonsgegevens om ernstige en legitieme redenen. </w:t>
      </w:r>
    </w:p>
    <w:p w14:paraId="2E899230" w14:textId="77777777" w:rsidR="009B0C0B" w:rsidRPr="009B0C0B" w:rsidRDefault="009B0C0B" w:rsidP="009B0C0B">
      <w:pPr>
        <w:spacing w:after="0" w:line="276" w:lineRule="auto"/>
        <w:ind w:left="709" w:hanging="709"/>
        <w:jc w:val="both"/>
        <w:rPr>
          <w:rFonts w:eastAsia="Cambria" w:cstheme="minorHAnsi"/>
          <w:lang w:val="nl-NL"/>
        </w:rPr>
      </w:pPr>
    </w:p>
    <w:p w14:paraId="6EBA1559"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5.4.</w:t>
      </w:r>
      <w:r w:rsidRPr="009B0C0B">
        <w:rPr>
          <w:rFonts w:eastAsia="Cambria" w:cstheme="minorHAnsi"/>
          <w:lang w:val="nl-NL"/>
        </w:rPr>
        <w:tab/>
        <w:t>Recht van vrije gegevensoverdracht:</w:t>
      </w:r>
    </w:p>
    <w:p w14:paraId="73D1F655" w14:textId="77777777" w:rsidR="009B0C0B" w:rsidRPr="009B0C0B" w:rsidRDefault="009B0C0B" w:rsidP="009B0C0B">
      <w:pPr>
        <w:spacing w:after="0" w:line="276" w:lineRule="auto"/>
        <w:ind w:left="709" w:hanging="709"/>
        <w:jc w:val="both"/>
        <w:rPr>
          <w:rFonts w:eastAsia="Cambria" w:cstheme="minorHAnsi"/>
          <w:lang w:val="nl-NL"/>
        </w:rPr>
      </w:pPr>
    </w:p>
    <w:p w14:paraId="58E41696"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 xml:space="preserve">U beschikt over het recht om uw persoonsgegevens die door ons verwerkt worden in gestructureerde, gangbare en </w:t>
      </w:r>
      <w:proofErr w:type="spellStart"/>
      <w:r w:rsidRPr="009B0C0B">
        <w:rPr>
          <w:rFonts w:eastAsia="Cambria" w:cstheme="minorHAnsi"/>
          <w:lang w:val="nl-NL"/>
        </w:rPr>
        <w:t>machineleesbare</w:t>
      </w:r>
      <w:proofErr w:type="spellEnd"/>
      <w:r w:rsidRPr="009B0C0B">
        <w:rPr>
          <w:rFonts w:eastAsia="Cambria" w:cstheme="minorHAnsi"/>
          <w:lang w:val="nl-NL"/>
        </w:rPr>
        <w:t xml:space="preserve"> vorm te verkrijgen en/of aan andere verantwoordelijken over te dragen.</w:t>
      </w:r>
    </w:p>
    <w:p w14:paraId="41434E23" w14:textId="77777777" w:rsidR="009B0C0B" w:rsidRPr="009B0C0B" w:rsidRDefault="009B0C0B" w:rsidP="009B0C0B">
      <w:pPr>
        <w:spacing w:after="0" w:line="276" w:lineRule="auto"/>
        <w:ind w:left="709" w:hanging="709"/>
        <w:jc w:val="both"/>
        <w:rPr>
          <w:rFonts w:eastAsia="Cambria" w:cstheme="minorHAnsi"/>
          <w:lang w:val="nl-NL"/>
        </w:rPr>
      </w:pPr>
    </w:p>
    <w:p w14:paraId="4E195FCB"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5.5.</w:t>
      </w:r>
      <w:r w:rsidRPr="009B0C0B">
        <w:rPr>
          <w:rFonts w:eastAsia="Cambria" w:cstheme="minorHAnsi"/>
          <w:lang w:val="nl-NL"/>
        </w:rPr>
        <w:tab/>
        <w:t>Recht van intrekking van de toestemming:</w:t>
      </w:r>
    </w:p>
    <w:p w14:paraId="3E7CC8BC" w14:textId="77777777" w:rsidR="009B0C0B" w:rsidRPr="009B0C0B" w:rsidRDefault="009B0C0B" w:rsidP="009B0C0B">
      <w:pPr>
        <w:spacing w:after="0" w:line="276" w:lineRule="auto"/>
        <w:ind w:left="709" w:hanging="709"/>
        <w:jc w:val="both"/>
        <w:rPr>
          <w:rFonts w:eastAsia="Cambria" w:cstheme="minorHAnsi"/>
          <w:lang w:val="nl-NL"/>
        </w:rPr>
      </w:pPr>
    </w:p>
    <w:p w14:paraId="542DB3E8"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 xml:space="preserve">Voor zover de verwerking gebaseerd is op uw voorafgaande toestemming, beschikt u over het recht om die toestemming in te trekken. </w:t>
      </w:r>
    </w:p>
    <w:p w14:paraId="785B9C6D" w14:textId="77777777" w:rsidR="009B0C0B" w:rsidRPr="009B0C0B" w:rsidRDefault="009B0C0B" w:rsidP="009B0C0B">
      <w:pPr>
        <w:spacing w:after="0" w:line="276" w:lineRule="auto"/>
        <w:jc w:val="both"/>
        <w:rPr>
          <w:rFonts w:eastAsia="Cambria" w:cstheme="minorHAnsi"/>
          <w:lang w:val="nl-NL"/>
        </w:rPr>
      </w:pPr>
    </w:p>
    <w:p w14:paraId="6D8CF6EF"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5.6.</w:t>
      </w:r>
      <w:r w:rsidRPr="009B0C0B">
        <w:rPr>
          <w:rFonts w:eastAsia="Cambria" w:cstheme="minorHAnsi"/>
          <w:lang w:val="nl-NL"/>
        </w:rPr>
        <w:tab/>
        <w:t>Uitoefening van uw rechten:</w:t>
      </w:r>
    </w:p>
    <w:p w14:paraId="53EA1A0C" w14:textId="77777777" w:rsidR="009B0C0B" w:rsidRPr="009B0C0B" w:rsidRDefault="009B0C0B" w:rsidP="009B0C0B">
      <w:pPr>
        <w:spacing w:after="0" w:line="276" w:lineRule="auto"/>
        <w:ind w:left="709" w:hanging="709"/>
        <w:jc w:val="both"/>
        <w:rPr>
          <w:rFonts w:eastAsia="Cambria" w:cstheme="minorHAnsi"/>
          <w:lang w:val="nl-NL"/>
        </w:rPr>
      </w:pPr>
    </w:p>
    <w:p w14:paraId="56F61580" w14:textId="21057961" w:rsidR="009B0C0B" w:rsidRPr="009B0C0B" w:rsidRDefault="009B0C0B" w:rsidP="009B0C0B">
      <w:pPr>
        <w:spacing w:after="0" w:line="276" w:lineRule="auto"/>
        <w:ind w:left="709"/>
        <w:jc w:val="both"/>
        <w:rPr>
          <w:rFonts w:eastAsia="Cambria" w:cstheme="minorHAnsi"/>
          <w:lang w:val="nl-NL"/>
        </w:rPr>
      </w:pPr>
      <w:r w:rsidRPr="009B0C0B">
        <w:rPr>
          <w:rFonts w:eastAsia="Cambria" w:cstheme="minorHAnsi"/>
          <w:lang w:val="nl-NL"/>
        </w:rPr>
        <w:t xml:space="preserve">U kunt uw rechten schriftelijk uitoefenen door ons daartoe te contacteren, hetzij per e-mail </w:t>
      </w:r>
      <w:hyperlink r:id="rId8" w:history="1">
        <w:r w:rsidRPr="00E10D76">
          <w:rPr>
            <w:rFonts w:eastAsia="Cambria" w:cstheme="minorHAnsi"/>
            <w:lang w:val="nl-NL"/>
          </w:rPr>
          <w:t xml:space="preserve">naar </w:t>
        </w:r>
        <w:r w:rsidRPr="00E10D76">
          <w:rPr>
            <w:rFonts w:eastAsia="Cambria" w:cstheme="minorHAnsi"/>
            <w:color w:val="0000FF"/>
            <w:u w:val="single"/>
            <w:lang w:val="nl-NL"/>
          </w:rPr>
          <w:t>info@license2publish.be</w:t>
        </w:r>
      </w:hyperlink>
      <w:r w:rsidRPr="009B0C0B">
        <w:rPr>
          <w:rFonts w:eastAsia="Cambria" w:cstheme="minorHAnsi"/>
          <w:lang w:val="nl-NL"/>
        </w:rPr>
        <w:t xml:space="preserve"> of per post naar License2Publish </w:t>
      </w:r>
      <w:r w:rsidRPr="009B0C0B">
        <w:rPr>
          <w:rFonts w:eastAsia="Cambria" w:cstheme="minorHAnsi"/>
          <w:lang w:val="nl-NL"/>
        </w:rPr>
        <w:sym w:font="Symbol" w:char="F05B"/>
      </w:r>
      <w:proofErr w:type="spellStart"/>
      <w:r w:rsidR="003879D5">
        <w:rPr>
          <w:rFonts w:eastAsia="Cambria" w:cstheme="minorHAnsi"/>
          <w:lang w:val="nl-NL"/>
        </w:rPr>
        <w:t>Kantersteen</w:t>
      </w:r>
      <w:proofErr w:type="spellEnd"/>
      <w:r w:rsidR="003879D5">
        <w:rPr>
          <w:rFonts w:eastAsia="Cambria" w:cstheme="minorHAnsi"/>
          <w:lang w:val="nl-NL"/>
        </w:rPr>
        <w:t xml:space="preserve"> 47, 1000 Brussel</w:t>
      </w:r>
      <w:r w:rsidRPr="009B0C0B">
        <w:rPr>
          <w:rFonts w:eastAsia="Cambria" w:cstheme="minorHAnsi"/>
          <w:lang w:val="nl-NL"/>
        </w:rPr>
        <w:sym w:font="Symbol" w:char="F05D"/>
      </w:r>
      <w:r w:rsidRPr="009B0C0B">
        <w:rPr>
          <w:rFonts w:eastAsia="Cambria" w:cstheme="minorHAnsi"/>
          <w:lang w:val="nl-NL"/>
        </w:rPr>
        <w:t>. De aanvrager dient bij het indienen van zijn verzoek voor de uitoefening van zijn rechten zijn identiteit te bewijzen door een kopie van zijn identiteitskaart toe te voegen.</w:t>
      </w:r>
    </w:p>
    <w:p w14:paraId="39A3B2DB" w14:textId="77777777" w:rsidR="009B0C0B" w:rsidRPr="009B0C0B" w:rsidRDefault="009B0C0B" w:rsidP="009B0C0B">
      <w:pPr>
        <w:spacing w:after="0" w:line="276" w:lineRule="auto"/>
        <w:ind w:left="709"/>
        <w:jc w:val="both"/>
        <w:rPr>
          <w:rFonts w:eastAsia="Cambria" w:cstheme="minorHAnsi"/>
          <w:lang w:val="nl-NL"/>
        </w:rPr>
      </w:pPr>
    </w:p>
    <w:p w14:paraId="58114FDA" w14:textId="77777777" w:rsidR="009B0C0B" w:rsidRPr="009B0C0B" w:rsidRDefault="009B0C0B" w:rsidP="009B0C0B">
      <w:pPr>
        <w:spacing w:after="0" w:line="276" w:lineRule="auto"/>
        <w:ind w:left="709"/>
        <w:jc w:val="both"/>
        <w:rPr>
          <w:rFonts w:eastAsia="Cambria" w:cstheme="minorHAnsi"/>
          <w:lang w:val="nl-NL"/>
        </w:rPr>
      </w:pPr>
      <w:r w:rsidRPr="009B0C0B">
        <w:rPr>
          <w:rFonts w:eastAsia="Cambria" w:cstheme="minorHAnsi"/>
          <w:lang w:val="nl-NL"/>
        </w:rPr>
        <w:t>License2Publish heeft 1 maand tijd om uw  aanvraag schriftelijk te beantwoorden. Afhankelijk van de complexiteit van de verzoeken en van het aantal verzoeken kan die termijn indien nodig met nog eens twee maanden worden verlengd. Deze termijn begint te lopen wanneer License2Publish de aanvraag schriftelijk heeft ontvangen en hierbij over alle noodzakelijke informatie beschikt. In bepaalde en uitzonderlijke gevallen kan License2Publish, mits motivering,  weigeren om gehoor te geven aan een verzoek. Dit kan bijvoorbeeld het geval zijn bij een kennelijk ongegronde of buitensporige vraag.</w:t>
      </w:r>
    </w:p>
    <w:p w14:paraId="2B31454C" w14:textId="77777777" w:rsidR="009B0C0B" w:rsidRPr="009B0C0B" w:rsidRDefault="009B0C0B" w:rsidP="009B0C0B">
      <w:pPr>
        <w:spacing w:after="0" w:line="276" w:lineRule="auto"/>
        <w:ind w:left="709"/>
        <w:jc w:val="both"/>
        <w:rPr>
          <w:rFonts w:eastAsia="Cambria" w:cstheme="minorHAnsi"/>
          <w:lang w:val="nl-NL"/>
        </w:rPr>
      </w:pPr>
    </w:p>
    <w:p w14:paraId="1C3C4C0E" w14:textId="77777777" w:rsidR="009B0C0B" w:rsidRPr="009B0C0B" w:rsidRDefault="009B0C0B" w:rsidP="009B0C0B">
      <w:pPr>
        <w:spacing w:after="0" w:line="276" w:lineRule="auto"/>
        <w:ind w:left="709"/>
        <w:jc w:val="both"/>
        <w:rPr>
          <w:rFonts w:eastAsia="Cambria" w:cstheme="minorHAnsi"/>
          <w:lang w:val="nl-NL"/>
        </w:rPr>
      </w:pPr>
      <w:r w:rsidRPr="009B0C0B">
        <w:rPr>
          <w:rFonts w:eastAsia="Cambria" w:cstheme="minorHAnsi"/>
          <w:lang w:val="nl-NL"/>
        </w:rPr>
        <w:t>Het verzoek tot uitoefening van een of meer van deze rechten zal waar nodig worden gecommuniceerd aan derde partijen aan wie de persoonlijke gegevens werden meegedeeld zodat ook zij zich in regel kunnen stellen.</w:t>
      </w:r>
    </w:p>
    <w:p w14:paraId="503E6796" w14:textId="77777777" w:rsidR="009B0C0B" w:rsidRPr="009B0C0B" w:rsidRDefault="009B0C0B" w:rsidP="009B0C0B">
      <w:pPr>
        <w:spacing w:after="0" w:line="276" w:lineRule="auto"/>
        <w:jc w:val="both"/>
        <w:rPr>
          <w:rFonts w:eastAsia="Cambria" w:cstheme="minorHAnsi"/>
          <w:lang w:val="nl-NL"/>
        </w:rPr>
      </w:pPr>
    </w:p>
    <w:p w14:paraId="0518CFAB" w14:textId="0540090B" w:rsidR="009B0C0B" w:rsidRPr="009B0C0B" w:rsidRDefault="00D854F3" w:rsidP="009B0C0B">
      <w:pPr>
        <w:spacing w:after="0" w:line="276" w:lineRule="auto"/>
        <w:jc w:val="both"/>
        <w:rPr>
          <w:rFonts w:eastAsia="Cambria" w:cstheme="minorHAnsi"/>
          <w:lang w:val="nl-NL"/>
        </w:rPr>
      </w:pPr>
      <w:r>
        <w:rPr>
          <w:rFonts w:eastAsia="Cambria" w:cstheme="minorHAnsi"/>
          <w:lang w:val="nl-NL"/>
        </w:rPr>
        <w:lastRenderedPageBreak/>
        <w:t>5.7</w:t>
      </w:r>
      <w:r w:rsidR="009B0C0B" w:rsidRPr="009B0C0B">
        <w:rPr>
          <w:rFonts w:eastAsia="Cambria" w:cstheme="minorHAnsi"/>
          <w:lang w:val="nl-NL"/>
        </w:rPr>
        <w:t>.</w:t>
      </w:r>
      <w:r w:rsidR="009B0C0B" w:rsidRPr="009B0C0B">
        <w:rPr>
          <w:rFonts w:eastAsia="Cambria" w:cstheme="minorHAnsi"/>
          <w:lang w:val="nl-NL"/>
        </w:rPr>
        <w:tab/>
        <w:t>Recht om klacht in te dienen:</w:t>
      </w:r>
    </w:p>
    <w:p w14:paraId="23E3955C" w14:textId="77777777" w:rsidR="009B0C0B" w:rsidRPr="009B0C0B" w:rsidRDefault="009B0C0B" w:rsidP="009B0C0B">
      <w:pPr>
        <w:spacing w:after="0" w:line="276" w:lineRule="auto"/>
        <w:jc w:val="both"/>
        <w:rPr>
          <w:rFonts w:eastAsia="Cambria" w:cstheme="minorHAnsi"/>
          <w:lang w:val="nl-NL"/>
        </w:rPr>
      </w:pPr>
    </w:p>
    <w:p w14:paraId="6CE5B3C6"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ab/>
        <w:t xml:space="preserve">U beschikt over het recht om een klacht in te dienen bij de Gegevensbeschermingsautoriteit, Drukpersstraat 35, 1000 Brussel, Tel +32 (0)2 274 48 00, Fax +32 (0)2 274 48 35, e-mail:  </w:t>
      </w:r>
      <w:hyperlink r:id="rId9" w:history="1">
        <w:r w:rsidRPr="00E10D76">
          <w:rPr>
            <w:rFonts w:eastAsia="Cambria" w:cstheme="minorHAnsi"/>
            <w:color w:val="0000FF"/>
            <w:u w:val="single"/>
            <w:lang w:val="nl-NL"/>
          </w:rPr>
          <w:t>commission@privacycommission.be</w:t>
        </w:r>
      </w:hyperlink>
      <w:r w:rsidRPr="009B0C0B">
        <w:rPr>
          <w:rFonts w:eastAsia="Cambria" w:cstheme="minorHAnsi"/>
          <w:lang w:val="nl-NL"/>
        </w:rPr>
        <w:t xml:space="preserve">.  </w:t>
      </w:r>
    </w:p>
    <w:p w14:paraId="432EAC77" w14:textId="77777777" w:rsidR="009B0C0B" w:rsidRPr="009B0C0B" w:rsidRDefault="009B0C0B" w:rsidP="009B0C0B">
      <w:pPr>
        <w:spacing w:after="0" w:line="276" w:lineRule="auto"/>
        <w:ind w:left="709" w:hanging="709"/>
        <w:jc w:val="both"/>
        <w:rPr>
          <w:rFonts w:eastAsia="Cambria" w:cstheme="minorHAnsi"/>
          <w:lang w:val="nl-NL"/>
        </w:rPr>
      </w:pPr>
    </w:p>
    <w:p w14:paraId="709B1CAE" w14:textId="77777777" w:rsidR="009B0C0B" w:rsidRPr="009B0C0B" w:rsidRDefault="009B0C0B" w:rsidP="009B0C0B">
      <w:pPr>
        <w:spacing w:after="0" w:line="276" w:lineRule="auto"/>
        <w:jc w:val="both"/>
        <w:rPr>
          <w:rFonts w:eastAsia="Cambria" w:cstheme="minorHAnsi"/>
          <w:color w:val="C00000"/>
          <w:lang w:val="nl-NL"/>
        </w:rPr>
      </w:pPr>
    </w:p>
    <w:p w14:paraId="09A83C0C" w14:textId="77777777" w:rsidR="009B0C0B" w:rsidRPr="009B0C0B" w:rsidRDefault="009B0C0B" w:rsidP="009B0C0B">
      <w:pPr>
        <w:spacing w:after="0" w:line="276" w:lineRule="auto"/>
        <w:ind w:left="709" w:hanging="709"/>
        <w:jc w:val="both"/>
        <w:rPr>
          <w:rFonts w:eastAsia="Cambria" w:cstheme="minorHAnsi"/>
          <w:b/>
          <w:color w:val="2E74B5" w:themeColor="accent1" w:themeShade="BF"/>
          <w:lang w:val="nl-NL"/>
        </w:rPr>
      </w:pPr>
      <w:r w:rsidRPr="009B0C0B">
        <w:rPr>
          <w:rFonts w:eastAsia="Cambria" w:cstheme="minorHAnsi"/>
          <w:b/>
          <w:color w:val="2E74B5" w:themeColor="accent1" w:themeShade="BF"/>
          <w:lang w:val="nl-NL"/>
        </w:rPr>
        <w:t>Artikel 6 – Veiligheid en vertrouwelijkheid</w:t>
      </w:r>
    </w:p>
    <w:p w14:paraId="16143D27" w14:textId="77777777" w:rsidR="009B0C0B" w:rsidRPr="009B0C0B" w:rsidRDefault="009B0C0B" w:rsidP="009B0C0B">
      <w:pPr>
        <w:spacing w:after="0" w:line="276" w:lineRule="auto"/>
        <w:ind w:left="709" w:hanging="709"/>
        <w:jc w:val="both"/>
        <w:rPr>
          <w:rFonts w:eastAsia="Cambria" w:cstheme="minorHAnsi"/>
          <w:lang w:val="nl-NL"/>
        </w:rPr>
      </w:pPr>
    </w:p>
    <w:p w14:paraId="217ABBC4" w14:textId="22B38C0F"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6.1.</w:t>
      </w:r>
      <w:r w:rsidRPr="009B0C0B">
        <w:rPr>
          <w:rFonts w:eastAsia="Cambria" w:cstheme="minorHAnsi"/>
          <w:lang w:val="nl-NL"/>
        </w:rPr>
        <w:tab/>
        <w:t xml:space="preserve">License2Publish heeft veiligheidsmaatregelen ontwikkeld die aangepast zijn op technisch en organisatorisch vlak, om de vernietiging, het verlies, de vervalsing, de wijziging, de niet-toegestane toegang of de kennisgeving per vergissing aan derden van persoonsgegevens te vermijden alsook elke andere niet toegestane verwerking van deze gegevens. </w:t>
      </w:r>
    </w:p>
    <w:p w14:paraId="7C820353" w14:textId="77777777" w:rsidR="009B0C0B" w:rsidRPr="009B0C0B" w:rsidRDefault="009B0C0B" w:rsidP="009B0C0B">
      <w:pPr>
        <w:spacing w:after="0" w:line="276" w:lineRule="auto"/>
        <w:ind w:left="709" w:hanging="709"/>
        <w:jc w:val="both"/>
        <w:rPr>
          <w:rFonts w:eastAsia="Cambria" w:cstheme="minorHAnsi"/>
          <w:lang w:val="nl-NL"/>
        </w:rPr>
      </w:pPr>
    </w:p>
    <w:p w14:paraId="22C67F0A"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6.2.</w:t>
      </w:r>
      <w:r w:rsidRPr="009B0C0B">
        <w:rPr>
          <w:rFonts w:eastAsia="Cambria" w:cstheme="minorHAnsi"/>
          <w:lang w:val="nl-NL"/>
        </w:rPr>
        <w:tab/>
        <w:t>In geen geval kan License2Publish aansprakelijk worden geacht voor enige directe of indirecte schade die voortvloeit uit een foutief of onrechtmatig gebruik door een derde van de persoonsgegevens.</w:t>
      </w:r>
    </w:p>
    <w:p w14:paraId="34046E16" w14:textId="77777777" w:rsidR="009B0C0B" w:rsidRPr="009B0C0B" w:rsidRDefault="009B0C0B" w:rsidP="009B0C0B">
      <w:pPr>
        <w:spacing w:after="0" w:line="276" w:lineRule="auto"/>
        <w:ind w:left="709" w:hanging="709"/>
        <w:jc w:val="both"/>
        <w:rPr>
          <w:rFonts w:eastAsia="Cambria" w:cstheme="minorHAnsi"/>
          <w:lang w:val="nl-NL"/>
        </w:rPr>
      </w:pPr>
    </w:p>
    <w:p w14:paraId="29001876"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6.3.</w:t>
      </w:r>
      <w:r w:rsidRPr="009B0C0B">
        <w:rPr>
          <w:rFonts w:eastAsia="Cambria" w:cstheme="minorHAnsi"/>
          <w:lang w:val="nl-NL"/>
        </w:rPr>
        <w:tab/>
        <w:t>U dient te allen tijde de veiligheidsvoorschriften na te leven, onder andere door elke niet toegestane toegang tot uw mailadres en wachtwoord te voorkomen. U bent dus als enige verantwoordelijk voor het gebruik dat wordt gemaakt vanaf de website van uw computer, IP-adres en van uw identificatiegegevens, alsook voor de vertrouwelijkheid ervan.</w:t>
      </w:r>
    </w:p>
    <w:p w14:paraId="03B731E0" w14:textId="77777777" w:rsidR="009B0C0B" w:rsidRPr="009B0C0B" w:rsidRDefault="009B0C0B" w:rsidP="009B0C0B">
      <w:pPr>
        <w:spacing w:after="0" w:line="276" w:lineRule="auto"/>
        <w:ind w:left="709" w:hanging="709"/>
        <w:jc w:val="both"/>
        <w:rPr>
          <w:rFonts w:eastAsia="Cambria" w:cstheme="minorHAnsi"/>
          <w:lang w:val="nl-NL"/>
        </w:rPr>
      </w:pPr>
    </w:p>
    <w:p w14:paraId="26010B09" w14:textId="5048B240" w:rsidR="009B0C0B" w:rsidRPr="009B0C0B" w:rsidRDefault="009B0C0B" w:rsidP="00E10D76">
      <w:pPr>
        <w:spacing w:after="0" w:line="276" w:lineRule="auto"/>
        <w:ind w:left="705" w:hanging="705"/>
        <w:jc w:val="both"/>
        <w:rPr>
          <w:rFonts w:eastAsia="Cambria" w:cstheme="minorHAnsi"/>
          <w:lang w:val="nl-NL"/>
        </w:rPr>
      </w:pPr>
      <w:r w:rsidRPr="009B0C0B">
        <w:rPr>
          <w:rFonts w:eastAsia="Cambria" w:cstheme="minorHAnsi"/>
          <w:lang w:val="nl-NL"/>
        </w:rPr>
        <w:t>6.4.</w:t>
      </w:r>
      <w:r w:rsidRPr="009B0C0B">
        <w:rPr>
          <w:rFonts w:eastAsia="Cambria" w:cstheme="minorHAnsi"/>
          <w:lang w:val="nl-NL"/>
        </w:rPr>
        <w:tab/>
        <w:t xml:space="preserve">Teneinde uw persoonsgegevens te kunnen verwerken, verlenen wij in bepaalde </w:t>
      </w:r>
      <w:r w:rsidRPr="009B0C0B">
        <w:rPr>
          <w:rFonts w:eastAsia="Cambria" w:cstheme="minorHAnsi"/>
          <w:lang w:val="nl-NL"/>
        </w:rPr>
        <w:tab/>
        <w:t xml:space="preserve">gevallen toegang tot uw persoonsgegevens aan onze werknemers, aan de door ons </w:t>
      </w:r>
      <w:r w:rsidRPr="009B0C0B">
        <w:rPr>
          <w:rFonts w:eastAsia="Cambria" w:cstheme="minorHAnsi"/>
          <w:lang w:val="nl-NL"/>
        </w:rPr>
        <w:tab/>
        <w:t>gemandateerde agenten, partner-</w:t>
      </w:r>
      <w:proofErr w:type="spellStart"/>
      <w:r w:rsidRPr="009B0C0B">
        <w:rPr>
          <w:rFonts w:eastAsia="Cambria" w:cstheme="minorHAnsi"/>
          <w:lang w:val="nl-NL"/>
        </w:rPr>
        <w:t>beheersvennootschappen</w:t>
      </w:r>
      <w:proofErr w:type="spellEnd"/>
      <w:r w:rsidR="00E10D76" w:rsidRPr="00E10D76">
        <w:rPr>
          <w:rFonts w:eastAsia="Cambria" w:cstheme="minorHAnsi"/>
          <w:lang w:val="nl-NL"/>
        </w:rPr>
        <w:t xml:space="preserve"> en </w:t>
      </w:r>
      <w:r w:rsidRPr="009B0C0B">
        <w:rPr>
          <w:rFonts w:eastAsia="Cambria" w:cstheme="minorHAnsi"/>
          <w:lang w:val="nl-NL"/>
        </w:rPr>
        <w:t xml:space="preserve">de verantwoordelijke </w:t>
      </w:r>
      <w:r w:rsidRPr="009B0C0B">
        <w:rPr>
          <w:rFonts w:eastAsia="Cambria" w:cstheme="minorHAnsi"/>
          <w:lang w:val="nl-NL"/>
        </w:rPr>
        <w:tab/>
        <w:t xml:space="preserve">van de boekhouding. Wij garanderen een gelijkaardig niveau van bescherming door contractuele verplichtingen tegenstelbaar te maken aan deze werknemers  en </w:t>
      </w:r>
      <w:proofErr w:type="spellStart"/>
      <w:r w:rsidRPr="009B0C0B">
        <w:rPr>
          <w:rFonts w:eastAsia="Cambria" w:cstheme="minorHAnsi"/>
          <w:lang w:val="nl-NL"/>
        </w:rPr>
        <w:t>aangestelden</w:t>
      </w:r>
      <w:proofErr w:type="spellEnd"/>
      <w:r w:rsidRPr="009B0C0B">
        <w:rPr>
          <w:rFonts w:eastAsia="Cambria" w:cstheme="minorHAnsi"/>
          <w:lang w:val="nl-NL"/>
        </w:rPr>
        <w:t xml:space="preserve"> die gelijkaardig zijn aan deze privacy policy.</w:t>
      </w:r>
    </w:p>
    <w:p w14:paraId="111115A4" w14:textId="77777777" w:rsidR="009B0C0B" w:rsidRPr="009B0C0B" w:rsidRDefault="009B0C0B" w:rsidP="009B0C0B">
      <w:pPr>
        <w:spacing w:after="0" w:line="276" w:lineRule="auto"/>
        <w:ind w:left="709"/>
        <w:jc w:val="both"/>
        <w:rPr>
          <w:rFonts w:eastAsia="Cambria" w:cstheme="minorHAnsi"/>
          <w:lang w:val="nl-NL"/>
        </w:rPr>
      </w:pPr>
    </w:p>
    <w:p w14:paraId="5777DEFD" w14:textId="77777777" w:rsidR="009B0C0B" w:rsidRPr="009B0C0B" w:rsidRDefault="009B0C0B" w:rsidP="009B0C0B">
      <w:pPr>
        <w:spacing w:after="0" w:line="276" w:lineRule="auto"/>
        <w:ind w:left="709" w:hanging="709"/>
        <w:jc w:val="both"/>
        <w:rPr>
          <w:rFonts w:eastAsia="Cambria" w:cstheme="minorHAnsi"/>
          <w:lang w:val="nl-NL"/>
        </w:rPr>
      </w:pPr>
    </w:p>
    <w:p w14:paraId="2CB26268" w14:textId="77777777" w:rsidR="009B0C0B" w:rsidRPr="009B0C0B" w:rsidRDefault="009B0C0B" w:rsidP="009B0C0B">
      <w:pPr>
        <w:spacing w:after="0" w:line="276" w:lineRule="auto"/>
        <w:ind w:left="709" w:hanging="709"/>
        <w:jc w:val="both"/>
        <w:rPr>
          <w:rFonts w:eastAsia="Cambria" w:cstheme="minorHAnsi"/>
          <w:color w:val="2E74B5" w:themeColor="accent1" w:themeShade="BF"/>
          <w:lang w:val="nl-NL"/>
        </w:rPr>
      </w:pPr>
      <w:r w:rsidRPr="009B0C0B">
        <w:rPr>
          <w:rFonts w:eastAsia="Cambria" w:cstheme="minorHAnsi"/>
          <w:b/>
          <w:color w:val="2E74B5" w:themeColor="accent1" w:themeShade="BF"/>
          <w:lang w:val="nl-NL"/>
        </w:rPr>
        <w:t xml:space="preserve">Artikel 7 – Cookies </w:t>
      </w:r>
    </w:p>
    <w:p w14:paraId="52760918" w14:textId="77777777" w:rsidR="009B0C0B" w:rsidRPr="009B0C0B" w:rsidRDefault="009B0C0B" w:rsidP="009B0C0B">
      <w:pPr>
        <w:spacing w:after="0" w:line="276" w:lineRule="auto"/>
        <w:ind w:left="709" w:hanging="709"/>
        <w:jc w:val="both"/>
        <w:rPr>
          <w:rFonts w:eastAsia="Cambria" w:cstheme="minorHAnsi"/>
          <w:lang w:val="nl-NL"/>
        </w:rPr>
      </w:pPr>
    </w:p>
    <w:p w14:paraId="1547CB57"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7.1.</w:t>
      </w:r>
      <w:r w:rsidRPr="009B0C0B">
        <w:rPr>
          <w:rFonts w:eastAsia="Cambria" w:cstheme="minorHAnsi"/>
          <w:lang w:val="nl-NL"/>
        </w:rPr>
        <w:tab/>
        <w:t>Wat zijn cookies?</w:t>
      </w:r>
    </w:p>
    <w:p w14:paraId="7E50987A" w14:textId="77777777" w:rsidR="009B0C0B" w:rsidRPr="009B0C0B" w:rsidRDefault="009B0C0B" w:rsidP="009B0C0B">
      <w:pPr>
        <w:spacing w:after="0" w:line="276" w:lineRule="auto"/>
        <w:ind w:left="709" w:hanging="709"/>
        <w:jc w:val="both"/>
        <w:rPr>
          <w:rFonts w:eastAsia="Cambria" w:cstheme="minorHAnsi"/>
          <w:lang w:val="nl-NL"/>
        </w:rPr>
      </w:pPr>
    </w:p>
    <w:p w14:paraId="74F67249" w14:textId="77777777" w:rsidR="009B0C0B" w:rsidRPr="009B0C0B" w:rsidRDefault="009B0C0B" w:rsidP="009B0C0B">
      <w:pPr>
        <w:spacing w:after="0" w:line="276" w:lineRule="auto"/>
        <w:ind w:left="709"/>
        <w:jc w:val="both"/>
        <w:rPr>
          <w:rFonts w:eastAsia="Cambria" w:cstheme="minorHAnsi"/>
          <w:lang w:val="nl-NL"/>
        </w:rPr>
      </w:pPr>
      <w:r w:rsidRPr="009B0C0B">
        <w:rPr>
          <w:rFonts w:eastAsia="Cambria" w:cstheme="minorHAnsi"/>
          <w:lang w:val="nl-NL"/>
        </w:rPr>
        <w:t>Een “cookie” is een klein bestand uitgezonden door de server van License2Publish en geplaatst op de harde schijf van uw computer. De inlichtingen opgeslagen op deze cookies kunnen enkel door ons gelezen worden en enkel gedurende de duur van het bezoek aan de website. License2Publish gebruikt enkel functionele cookies die noodzakelijk zijn voor de werking van de website.</w:t>
      </w:r>
    </w:p>
    <w:p w14:paraId="2D8B3F00" w14:textId="77777777" w:rsidR="009B0C0B" w:rsidRPr="009B0C0B" w:rsidRDefault="009B0C0B" w:rsidP="009B0C0B">
      <w:pPr>
        <w:spacing w:after="0" w:line="276" w:lineRule="auto"/>
        <w:jc w:val="both"/>
        <w:rPr>
          <w:rFonts w:eastAsia="Cambria" w:cstheme="minorHAnsi"/>
          <w:lang w:val="nl-NL"/>
        </w:rPr>
      </w:pPr>
    </w:p>
    <w:p w14:paraId="51FCACCE" w14:textId="77777777" w:rsidR="009B0C0B" w:rsidRPr="009B0C0B" w:rsidRDefault="009B0C0B" w:rsidP="009B0C0B">
      <w:pPr>
        <w:spacing w:after="0" w:line="276" w:lineRule="auto"/>
        <w:jc w:val="both"/>
        <w:rPr>
          <w:rFonts w:eastAsia="Cambria" w:cstheme="minorHAnsi"/>
          <w:lang w:val="nl-NL"/>
        </w:rPr>
      </w:pPr>
      <w:r w:rsidRPr="009B0C0B">
        <w:rPr>
          <w:rFonts w:eastAsia="Cambria" w:cstheme="minorHAnsi"/>
          <w:lang w:val="nl-NL"/>
        </w:rPr>
        <w:t>7.2.</w:t>
      </w:r>
      <w:r w:rsidRPr="009B0C0B">
        <w:rPr>
          <w:rFonts w:eastAsia="Cambria" w:cstheme="minorHAnsi"/>
          <w:lang w:val="nl-NL"/>
        </w:rPr>
        <w:tab/>
        <w:t>Waarom gebruiken we cookies?</w:t>
      </w:r>
    </w:p>
    <w:p w14:paraId="657E3173" w14:textId="77777777" w:rsidR="009B0C0B" w:rsidRPr="009B0C0B" w:rsidRDefault="009B0C0B" w:rsidP="009B0C0B">
      <w:pPr>
        <w:spacing w:after="0" w:line="276" w:lineRule="auto"/>
        <w:jc w:val="both"/>
        <w:rPr>
          <w:rFonts w:eastAsia="Cambria" w:cstheme="minorHAnsi"/>
          <w:lang w:val="nl-NL"/>
        </w:rPr>
      </w:pPr>
    </w:p>
    <w:p w14:paraId="353C0815" w14:textId="77777777" w:rsidR="009B0C0B" w:rsidRPr="009B0C0B" w:rsidRDefault="009B0C0B" w:rsidP="009B0C0B">
      <w:pPr>
        <w:spacing w:after="0" w:line="276" w:lineRule="auto"/>
        <w:ind w:left="709"/>
        <w:jc w:val="both"/>
        <w:rPr>
          <w:rFonts w:eastAsia="Cambria" w:cstheme="minorHAnsi"/>
          <w:lang w:val="nl-NL"/>
        </w:rPr>
      </w:pPr>
      <w:r w:rsidRPr="009B0C0B">
        <w:rPr>
          <w:rFonts w:eastAsia="Cambria" w:cstheme="minorHAnsi"/>
          <w:lang w:val="nl-NL"/>
        </w:rPr>
        <w:t xml:space="preserve">Onze website gebruikt cookies en gelijkaardige technologieën om jouw gebruiksvoorkeuren te onderscheiden van die van andere gebruikers van onze website en stellen de gebruiker in staat </w:t>
      </w:r>
      <w:r w:rsidRPr="009B0C0B">
        <w:rPr>
          <w:rFonts w:eastAsia="Cambria" w:cstheme="minorHAnsi"/>
          <w:lang w:val="nl-NL"/>
        </w:rPr>
        <w:lastRenderedPageBreak/>
        <w:t>om zich snel te identificeren tijdens de verbinding. Dit helpt ons om je een betere gebruikerservaring te bieden wanneer je onze website bezoekt en laat ons ook toe onze website te optimaliseren.</w:t>
      </w:r>
    </w:p>
    <w:p w14:paraId="5B0ED868" w14:textId="77777777" w:rsidR="009B0C0B" w:rsidRPr="009B0C0B" w:rsidRDefault="009B0C0B" w:rsidP="009B0C0B">
      <w:pPr>
        <w:spacing w:after="0" w:line="276" w:lineRule="auto"/>
        <w:ind w:left="709" w:hanging="709"/>
        <w:jc w:val="both"/>
        <w:rPr>
          <w:rFonts w:eastAsia="Cambria" w:cstheme="minorHAnsi"/>
          <w:lang w:val="nl-NL"/>
        </w:rPr>
      </w:pPr>
    </w:p>
    <w:p w14:paraId="6390F242" w14:textId="77777777" w:rsidR="009B0C0B" w:rsidRPr="009B0C0B" w:rsidRDefault="009B0C0B" w:rsidP="009B0C0B">
      <w:pPr>
        <w:spacing w:after="0" w:line="276" w:lineRule="auto"/>
        <w:ind w:left="709" w:hanging="709"/>
        <w:jc w:val="both"/>
        <w:rPr>
          <w:rFonts w:eastAsia="Cambria" w:cstheme="minorHAnsi"/>
          <w:lang w:val="nl-NL"/>
        </w:rPr>
      </w:pPr>
      <w:r w:rsidRPr="009B0C0B">
        <w:rPr>
          <w:rFonts w:eastAsia="Cambria" w:cstheme="minorHAnsi"/>
          <w:lang w:val="nl-NL"/>
        </w:rPr>
        <w:t>7.3.</w:t>
      </w:r>
      <w:r w:rsidRPr="009B0C0B">
        <w:rPr>
          <w:rFonts w:eastAsia="Cambria" w:cstheme="minorHAnsi"/>
          <w:lang w:val="nl-NL"/>
        </w:rPr>
        <w:tab/>
        <w:t>Soorten cookies:</w:t>
      </w:r>
    </w:p>
    <w:p w14:paraId="4AAABE12" w14:textId="77777777" w:rsidR="009B0C0B" w:rsidRPr="009B0C0B" w:rsidRDefault="009B0C0B" w:rsidP="009B0C0B">
      <w:pPr>
        <w:spacing w:after="0" w:line="276" w:lineRule="auto"/>
        <w:ind w:left="709" w:hanging="709"/>
        <w:jc w:val="both"/>
        <w:rPr>
          <w:rFonts w:eastAsia="Cambria" w:cstheme="minorHAnsi"/>
          <w:lang w:val="nl-NL"/>
        </w:rPr>
      </w:pPr>
    </w:p>
    <w:p w14:paraId="134A8831" w14:textId="77777777" w:rsidR="009B0C0B" w:rsidRPr="009B0C0B" w:rsidRDefault="009B0C0B" w:rsidP="009B0C0B">
      <w:pPr>
        <w:spacing w:after="0" w:line="276" w:lineRule="auto"/>
        <w:ind w:left="709"/>
        <w:jc w:val="both"/>
        <w:rPr>
          <w:rFonts w:eastAsia="Cambria" w:cstheme="minorHAnsi"/>
          <w:lang w:val="nl-NL"/>
        </w:rPr>
      </w:pPr>
      <w:r w:rsidRPr="009B0C0B">
        <w:rPr>
          <w:rFonts w:eastAsia="Cambria" w:cstheme="minorHAnsi"/>
          <w:lang w:val="nl-NL"/>
        </w:rPr>
        <w:t xml:space="preserve">De website gebruikt uitsluitend volgende functionele cookies waarbij persoonsgegevens worden verwerkt: </w:t>
      </w:r>
    </w:p>
    <w:p w14:paraId="2D577680" w14:textId="77777777" w:rsidR="009B0C0B" w:rsidRPr="009B0C0B" w:rsidRDefault="009B0C0B" w:rsidP="009B0C0B">
      <w:pPr>
        <w:spacing w:after="0" w:line="276" w:lineRule="auto"/>
        <w:ind w:left="709"/>
        <w:jc w:val="both"/>
        <w:rPr>
          <w:rFonts w:eastAsia="Cambria" w:cstheme="minorHAnsi"/>
          <w:lang w:val="nl-NL"/>
        </w:rPr>
      </w:pPr>
    </w:p>
    <w:p w14:paraId="0F69D6E8" w14:textId="77777777" w:rsidR="009B0C0B" w:rsidRPr="009B0C0B" w:rsidRDefault="009B0C0B" w:rsidP="009B0C0B">
      <w:pPr>
        <w:spacing w:after="0" w:line="276" w:lineRule="auto"/>
        <w:ind w:left="709"/>
        <w:jc w:val="both"/>
        <w:rPr>
          <w:rFonts w:eastAsia="Cambria" w:cstheme="minorHAnsi"/>
          <w:b/>
          <w:i/>
          <w:lang w:val="nl-NL"/>
        </w:rPr>
      </w:pPr>
      <w:r w:rsidRPr="009B0C0B">
        <w:rPr>
          <w:rFonts w:eastAsia="Cambria" w:cstheme="minorHAnsi"/>
          <w:b/>
          <w:i/>
          <w:lang w:val="nl-NL"/>
        </w:rPr>
        <w:t>Functionele cookies</w:t>
      </w:r>
    </w:p>
    <w:p w14:paraId="6A6643EB" w14:textId="77777777" w:rsidR="009B0C0B" w:rsidRPr="009B0C0B" w:rsidRDefault="009B0C0B" w:rsidP="009B0C0B">
      <w:pPr>
        <w:spacing w:after="0" w:line="276" w:lineRule="auto"/>
        <w:ind w:left="709"/>
        <w:jc w:val="both"/>
        <w:rPr>
          <w:rFonts w:eastAsia="Cambria" w:cstheme="minorHAnsi"/>
          <w:b/>
          <w:highlight w:val="yellow"/>
          <w:lang w:val="nl-NL"/>
        </w:rPr>
      </w:pPr>
    </w:p>
    <w:tbl>
      <w:tblPr>
        <w:tblStyle w:val="Tabelraster1"/>
        <w:tblW w:w="9660" w:type="dxa"/>
        <w:tblInd w:w="116" w:type="dxa"/>
        <w:tblLayout w:type="fixed"/>
        <w:tblLook w:val="04A0" w:firstRow="1" w:lastRow="0" w:firstColumn="1" w:lastColumn="0" w:noHBand="0" w:noVBand="1"/>
      </w:tblPr>
      <w:tblGrid>
        <w:gridCol w:w="2714"/>
        <w:gridCol w:w="1276"/>
        <w:gridCol w:w="2835"/>
        <w:gridCol w:w="2835"/>
      </w:tblGrid>
      <w:tr w:rsidR="009B0C0B" w:rsidRPr="009B0C0B" w14:paraId="095E6AB5" w14:textId="77777777" w:rsidTr="00B5436E">
        <w:trPr>
          <w:trHeight w:val="426"/>
        </w:trPr>
        <w:tc>
          <w:tcPr>
            <w:tcW w:w="2714" w:type="dxa"/>
          </w:tcPr>
          <w:p w14:paraId="70486CB4" w14:textId="77777777" w:rsidR="009B0C0B" w:rsidRPr="009B0C0B" w:rsidRDefault="009B0C0B" w:rsidP="009B0C0B">
            <w:pPr>
              <w:spacing w:line="276" w:lineRule="auto"/>
              <w:ind w:left="197"/>
              <w:jc w:val="both"/>
              <w:rPr>
                <w:rFonts w:eastAsia="Cambria" w:cstheme="minorHAnsi"/>
                <w:b/>
                <w:sz w:val="22"/>
                <w:szCs w:val="22"/>
              </w:rPr>
            </w:pPr>
            <w:r w:rsidRPr="009B0C0B">
              <w:rPr>
                <w:rFonts w:eastAsia="Cambria" w:cstheme="minorHAnsi"/>
                <w:b/>
                <w:sz w:val="22"/>
                <w:szCs w:val="22"/>
              </w:rPr>
              <w:t>Website</w:t>
            </w:r>
          </w:p>
        </w:tc>
        <w:tc>
          <w:tcPr>
            <w:tcW w:w="1276" w:type="dxa"/>
            <w:vAlign w:val="center"/>
          </w:tcPr>
          <w:p w14:paraId="257F2988" w14:textId="77777777" w:rsidR="009B0C0B" w:rsidRPr="009B0C0B" w:rsidRDefault="009B0C0B" w:rsidP="009B0C0B">
            <w:pPr>
              <w:spacing w:line="276" w:lineRule="auto"/>
              <w:ind w:left="197"/>
              <w:jc w:val="both"/>
              <w:rPr>
                <w:rFonts w:eastAsia="Cambria" w:cstheme="minorHAnsi"/>
                <w:b/>
                <w:sz w:val="22"/>
                <w:szCs w:val="22"/>
              </w:rPr>
            </w:pPr>
            <w:r w:rsidRPr="009B0C0B">
              <w:rPr>
                <w:rFonts w:eastAsia="Cambria" w:cstheme="minorHAnsi"/>
                <w:b/>
                <w:sz w:val="22"/>
                <w:szCs w:val="22"/>
              </w:rPr>
              <w:t>Naam</w:t>
            </w:r>
          </w:p>
        </w:tc>
        <w:tc>
          <w:tcPr>
            <w:tcW w:w="2835" w:type="dxa"/>
            <w:vAlign w:val="center"/>
          </w:tcPr>
          <w:p w14:paraId="1A690EDD" w14:textId="2FE63A69" w:rsidR="009B0C0B" w:rsidRPr="009B0C0B" w:rsidRDefault="009B0C0B" w:rsidP="009B0C0B">
            <w:pPr>
              <w:spacing w:line="276" w:lineRule="auto"/>
              <w:ind w:left="197"/>
              <w:jc w:val="both"/>
              <w:rPr>
                <w:rFonts w:eastAsia="Cambria" w:cstheme="minorHAnsi"/>
                <w:b/>
                <w:sz w:val="22"/>
                <w:szCs w:val="22"/>
              </w:rPr>
            </w:pPr>
            <w:r w:rsidRPr="009B0C0B">
              <w:rPr>
                <w:rFonts w:eastAsia="Cambria" w:cstheme="minorHAnsi"/>
                <w:b/>
                <w:sz w:val="22"/>
                <w:szCs w:val="22"/>
              </w:rPr>
              <w:t>Soort gegevens</w:t>
            </w:r>
            <w:r w:rsidR="00583F32" w:rsidRPr="00E10D76">
              <w:rPr>
                <w:rFonts w:eastAsia="Cambria" w:cstheme="minorHAnsi"/>
                <w:b/>
                <w:sz w:val="22"/>
                <w:szCs w:val="22"/>
              </w:rPr>
              <w:t xml:space="preserve"> op website</w:t>
            </w:r>
          </w:p>
        </w:tc>
        <w:tc>
          <w:tcPr>
            <w:tcW w:w="2835" w:type="dxa"/>
            <w:vAlign w:val="center"/>
          </w:tcPr>
          <w:p w14:paraId="4B6C0090" w14:textId="77777777" w:rsidR="009B0C0B" w:rsidRPr="009B0C0B" w:rsidRDefault="009B0C0B" w:rsidP="009B0C0B">
            <w:pPr>
              <w:spacing w:line="276" w:lineRule="auto"/>
              <w:ind w:left="197"/>
              <w:jc w:val="both"/>
              <w:rPr>
                <w:rFonts w:eastAsia="Cambria" w:cstheme="minorHAnsi"/>
                <w:b/>
                <w:sz w:val="22"/>
                <w:szCs w:val="22"/>
              </w:rPr>
            </w:pPr>
            <w:r w:rsidRPr="009B0C0B">
              <w:rPr>
                <w:rFonts w:eastAsia="Cambria" w:cstheme="minorHAnsi"/>
                <w:b/>
                <w:sz w:val="22"/>
                <w:szCs w:val="22"/>
              </w:rPr>
              <w:t>Functie</w:t>
            </w:r>
          </w:p>
        </w:tc>
      </w:tr>
      <w:tr w:rsidR="009B0C0B" w:rsidRPr="009B0C0B" w14:paraId="0857799D" w14:textId="77777777" w:rsidTr="00B5436E">
        <w:trPr>
          <w:trHeight w:val="1568"/>
        </w:trPr>
        <w:tc>
          <w:tcPr>
            <w:tcW w:w="2714" w:type="dxa"/>
          </w:tcPr>
          <w:p w14:paraId="063065CB" w14:textId="77777777" w:rsidR="009B0C0B" w:rsidRPr="009B0C0B" w:rsidRDefault="009C550F" w:rsidP="00E10D76">
            <w:pPr>
              <w:spacing w:line="276" w:lineRule="auto"/>
              <w:jc w:val="both"/>
              <w:rPr>
                <w:rFonts w:eastAsia="Cambria" w:cstheme="minorHAnsi"/>
                <w:sz w:val="22"/>
                <w:szCs w:val="22"/>
              </w:rPr>
            </w:pPr>
            <w:hyperlink r:id="rId10" w:history="1">
              <w:r w:rsidR="009B0C0B" w:rsidRPr="00E10D76">
                <w:rPr>
                  <w:rFonts w:eastAsia="Cambria" w:cstheme="minorHAnsi"/>
                  <w:color w:val="0000FF"/>
                  <w:sz w:val="22"/>
                  <w:szCs w:val="22"/>
                  <w:u w:val="single"/>
                </w:rPr>
                <w:t>https://license2publish.be</w:t>
              </w:r>
            </w:hyperlink>
            <w:r w:rsidR="009B0C0B" w:rsidRPr="009B0C0B">
              <w:rPr>
                <w:rFonts w:eastAsia="Cambria" w:cstheme="minorHAnsi"/>
                <w:sz w:val="22"/>
                <w:szCs w:val="22"/>
              </w:rPr>
              <w:t xml:space="preserve"> </w:t>
            </w:r>
          </w:p>
        </w:tc>
        <w:tc>
          <w:tcPr>
            <w:tcW w:w="1276" w:type="dxa"/>
          </w:tcPr>
          <w:p w14:paraId="09BDCD87" w14:textId="77777777" w:rsidR="009B0C0B" w:rsidRPr="009B0C0B" w:rsidRDefault="009B0C0B" w:rsidP="00E10D76">
            <w:pPr>
              <w:spacing w:line="276" w:lineRule="auto"/>
              <w:jc w:val="both"/>
              <w:rPr>
                <w:rFonts w:eastAsia="Cambria" w:cstheme="minorHAnsi"/>
                <w:sz w:val="22"/>
                <w:szCs w:val="22"/>
              </w:rPr>
            </w:pPr>
            <w:r w:rsidRPr="009B0C0B">
              <w:rPr>
                <w:rFonts w:eastAsia="Cambria" w:cstheme="minorHAnsi"/>
                <w:sz w:val="22"/>
                <w:szCs w:val="22"/>
              </w:rPr>
              <w:t>PHPSESSID</w:t>
            </w:r>
          </w:p>
          <w:p w14:paraId="51827109" w14:textId="77777777" w:rsidR="009B0C0B" w:rsidRPr="009B0C0B" w:rsidRDefault="009B0C0B" w:rsidP="009B0C0B">
            <w:pPr>
              <w:spacing w:line="276" w:lineRule="auto"/>
              <w:ind w:left="197"/>
              <w:jc w:val="both"/>
              <w:rPr>
                <w:rFonts w:eastAsia="Cambria" w:cstheme="minorHAnsi"/>
                <w:sz w:val="22"/>
                <w:szCs w:val="22"/>
              </w:rPr>
            </w:pPr>
          </w:p>
          <w:p w14:paraId="14373A91" w14:textId="77777777" w:rsidR="009B0C0B" w:rsidRPr="009B0C0B" w:rsidRDefault="009B0C0B" w:rsidP="009B0C0B">
            <w:pPr>
              <w:spacing w:line="276" w:lineRule="auto"/>
              <w:ind w:left="197"/>
              <w:jc w:val="both"/>
              <w:rPr>
                <w:rFonts w:eastAsia="Cambria" w:cstheme="minorHAnsi"/>
                <w:sz w:val="22"/>
                <w:szCs w:val="22"/>
              </w:rPr>
            </w:pPr>
          </w:p>
          <w:p w14:paraId="25CE8D6A" w14:textId="77777777" w:rsidR="009B0C0B" w:rsidRPr="009B0C0B" w:rsidRDefault="009B0C0B" w:rsidP="009B0C0B">
            <w:pPr>
              <w:spacing w:line="276" w:lineRule="auto"/>
              <w:ind w:left="197"/>
              <w:jc w:val="both"/>
              <w:rPr>
                <w:rFonts w:eastAsia="Cambria" w:cstheme="minorHAnsi"/>
                <w:sz w:val="22"/>
                <w:szCs w:val="22"/>
              </w:rPr>
            </w:pPr>
          </w:p>
          <w:p w14:paraId="0013F2F4" w14:textId="77777777" w:rsidR="009B0C0B" w:rsidRPr="009B0C0B" w:rsidRDefault="009B0C0B" w:rsidP="009B0C0B">
            <w:pPr>
              <w:spacing w:line="276" w:lineRule="auto"/>
              <w:ind w:left="197"/>
              <w:jc w:val="both"/>
              <w:rPr>
                <w:rFonts w:eastAsia="Cambria" w:cstheme="minorHAnsi"/>
                <w:sz w:val="22"/>
                <w:szCs w:val="22"/>
              </w:rPr>
            </w:pPr>
          </w:p>
          <w:p w14:paraId="185C2D25" w14:textId="77777777" w:rsidR="009B0C0B" w:rsidRPr="009B0C0B" w:rsidRDefault="009B0C0B" w:rsidP="009B0C0B">
            <w:pPr>
              <w:spacing w:line="276" w:lineRule="auto"/>
              <w:ind w:left="197"/>
              <w:jc w:val="both"/>
              <w:rPr>
                <w:rFonts w:eastAsia="Cambria" w:cstheme="minorHAnsi"/>
                <w:sz w:val="22"/>
                <w:szCs w:val="22"/>
              </w:rPr>
            </w:pPr>
          </w:p>
          <w:p w14:paraId="690F9581" w14:textId="77777777" w:rsidR="009B0C0B" w:rsidRPr="009B0C0B" w:rsidRDefault="009B0C0B" w:rsidP="00E10D76">
            <w:pPr>
              <w:spacing w:line="276" w:lineRule="auto"/>
              <w:jc w:val="both"/>
              <w:rPr>
                <w:rFonts w:eastAsia="Cambria" w:cstheme="minorHAnsi"/>
                <w:sz w:val="22"/>
                <w:szCs w:val="22"/>
              </w:rPr>
            </w:pPr>
            <w:r w:rsidRPr="009B0C0B">
              <w:rPr>
                <w:rFonts w:eastAsia="Cambria" w:cstheme="minorHAnsi"/>
                <w:sz w:val="22"/>
                <w:szCs w:val="22"/>
              </w:rPr>
              <w:t>Google Analytics</w:t>
            </w:r>
          </w:p>
          <w:p w14:paraId="15E75FF7" w14:textId="77777777" w:rsidR="009B0C0B" w:rsidRPr="009B0C0B" w:rsidRDefault="009B0C0B" w:rsidP="009B0C0B">
            <w:pPr>
              <w:spacing w:line="276" w:lineRule="auto"/>
              <w:ind w:left="197"/>
              <w:jc w:val="both"/>
              <w:rPr>
                <w:rFonts w:eastAsia="Cambria" w:cstheme="minorHAnsi"/>
                <w:sz w:val="22"/>
                <w:szCs w:val="22"/>
              </w:rPr>
            </w:pPr>
          </w:p>
          <w:p w14:paraId="685941FF" w14:textId="77777777" w:rsidR="009B0C0B" w:rsidRPr="009B0C0B" w:rsidRDefault="009B0C0B" w:rsidP="009B0C0B">
            <w:pPr>
              <w:spacing w:line="276" w:lineRule="auto"/>
              <w:ind w:left="197"/>
              <w:jc w:val="both"/>
              <w:rPr>
                <w:rFonts w:eastAsia="Cambria" w:cstheme="minorHAnsi"/>
                <w:sz w:val="22"/>
                <w:szCs w:val="22"/>
              </w:rPr>
            </w:pPr>
          </w:p>
        </w:tc>
        <w:tc>
          <w:tcPr>
            <w:tcW w:w="2835" w:type="dxa"/>
          </w:tcPr>
          <w:p w14:paraId="4345C77A" w14:textId="77777777" w:rsidR="009B0C0B" w:rsidRPr="009B0C0B" w:rsidRDefault="009B0C0B" w:rsidP="00E10D76">
            <w:pPr>
              <w:spacing w:line="276" w:lineRule="auto"/>
              <w:rPr>
                <w:rFonts w:eastAsia="Cambria" w:cstheme="minorHAnsi"/>
                <w:sz w:val="22"/>
                <w:szCs w:val="22"/>
              </w:rPr>
            </w:pPr>
            <w:r w:rsidRPr="009B0C0B">
              <w:rPr>
                <w:rFonts w:eastAsia="Cambria" w:cstheme="minorHAnsi"/>
                <w:sz w:val="22"/>
                <w:szCs w:val="22"/>
              </w:rPr>
              <w:t xml:space="preserve">Voornaam/achternaam/ </w:t>
            </w:r>
          </w:p>
          <w:p w14:paraId="6702661D" w14:textId="77777777" w:rsidR="009B0C0B" w:rsidRPr="009B0C0B" w:rsidRDefault="009B0C0B" w:rsidP="00E10D76">
            <w:pPr>
              <w:spacing w:line="276" w:lineRule="auto"/>
              <w:rPr>
                <w:rFonts w:eastAsia="Cambria" w:cstheme="minorHAnsi"/>
                <w:sz w:val="22"/>
                <w:szCs w:val="22"/>
              </w:rPr>
            </w:pPr>
            <w:r w:rsidRPr="009B0C0B">
              <w:rPr>
                <w:rFonts w:eastAsia="Cambria" w:cstheme="minorHAnsi"/>
                <w:sz w:val="22"/>
                <w:szCs w:val="22"/>
              </w:rPr>
              <w:t>e-mail/onderneming/btw-nummer/adres/postcode/</w:t>
            </w:r>
          </w:p>
          <w:p w14:paraId="62145BB9" w14:textId="77777777" w:rsidR="009B0C0B" w:rsidRPr="009B0C0B" w:rsidRDefault="009B0C0B" w:rsidP="00E10D76">
            <w:pPr>
              <w:spacing w:line="276" w:lineRule="auto"/>
              <w:rPr>
                <w:rFonts w:eastAsia="Cambria" w:cstheme="minorHAnsi"/>
                <w:sz w:val="22"/>
                <w:szCs w:val="22"/>
              </w:rPr>
            </w:pPr>
            <w:r w:rsidRPr="009B0C0B">
              <w:rPr>
                <w:rFonts w:eastAsia="Cambria" w:cstheme="minorHAnsi"/>
                <w:sz w:val="22"/>
                <w:szCs w:val="22"/>
              </w:rPr>
              <w:t>telefoon/website/</w:t>
            </w:r>
          </w:p>
          <w:p w14:paraId="420FA558" w14:textId="77777777" w:rsidR="009B0C0B" w:rsidRPr="009B0C0B" w:rsidRDefault="009B0C0B" w:rsidP="00E10D76">
            <w:pPr>
              <w:spacing w:line="276" w:lineRule="auto"/>
              <w:rPr>
                <w:rFonts w:eastAsia="Cambria" w:cstheme="minorHAnsi"/>
                <w:sz w:val="22"/>
                <w:szCs w:val="22"/>
              </w:rPr>
            </w:pPr>
            <w:r w:rsidRPr="009B0C0B">
              <w:rPr>
                <w:rFonts w:eastAsia="Cambria" w:cstheme="minorHAnsi"/>
                <w:sz w:val="22"/>
                <w:szCs w:val="22"/>
              </w:rPr>
              <w:t>facturatiegegevens/IP-adres</w:t>
            </w:r>
          </w:p>
          <w:p w14:paraId="6D46F257" w14:textId="77777777" w:rsidR="009B0C0B" w:rsidRPr="009B0C0B" w:rsidRDefault="009B0C0B" w:rsidP="009B0C0B">
            <w:pPr>
              <w:spacing w:line="276" w:lineRule="auto"/>
              <w:jc w:val="both"/>
              <w:rPr>
                <w:rFonts w:eastAsia="Cambria" w:cstheme="minorHAnsi"/>
                <w:sz w:val="22"/>
                <w:szCs w:val="22"/>
              </w:rPr>
            </w:pPr>
          </w:p>
          <w:p w14:paraId="55CBD77C" w14:textId="77777777" w:rsidR="009B0C0B" w:rsidRPr="009B0C0B" w:rsidRDefault="009B0C0B" w:rsidP="00E10D76">
            <w:pPr>
              <w:spacing w:line="276" w:lineRule="auto"/>
              <w:rPr>
                <w:rFonts w:eastAsia="Cambria" w:cstheme="minorHAnsi"/>
                <w:sz w:val="22"/>
                <w:szCs w:val="22"/>
              </w:rPr>
            </w:pPr>
            <w:r w:rsidRPr="009B0C0B">
              <w:rPr>
                <w:rFonts w:eastAsia="Cambria" w:cstheme="minorHAnsi"/>
                <w:sz w:val="22"/>
                <w:szCs w:val="22"/>
              </w:rPr>
              <w:t>Persoonsgegevens worden geanonimiseerd</w:t>
            </w:r>
          </w:p>
        </w:tc>
        <w:tc>
          <w:tcPr>
            <w:tcW w:w="2835" w:type="dxa"/>
          </w:tcPr>
          <w:p w14:paraId="08168ED6" w14:textId="77777777" w:rsidR="009B0C0B" w:rsidRPr="009B0C0B" w:rsidRDefault="009B0C0B" w:rsidP="00E10D76">
            <w:pPr>
              <w:spacing w:line="276" w:lineRule="auto"/>
              <w:rPr>
                <w:rFonts w:eastAsia="Cambria" w:cstheme="minorHAnsi"/>
                <w:sz w:val="22"/>
                <w:szCs w:val="22"/>
              </w:rPr>
            </w:pPr>
            <w:r w:rsidRPr="009B0C0B">
              <w:rPr>
                <w:rFonts w:eastAsia="Cambria" w:cstheme="minorHAnsi"/>
                <w:sz w:val="22"/>
                <w:szCs w:val="22"/>
              </w:rPr>
              <w:t xml:space="preserve">Standaard </w:t>
            </w:r>
            <w:proofErr w:type="spellStart"/>
            <w:r w:rsidRPr="009B0C0B">
              <w:rPr>
                <w:rFonts w:eastAsia="Cambria" w:cstheme="minorHAnsi"/>
                <w:sz w:val="22"/>
                <w:szCs w:val="22"/>
              </w:rPr>
              <w:t>session</w:t>
            </w:r>
            <w:proofErr w:type="spellEnd"/>
            <w:r w:rsidRPr="009B0C0B">
              <w:rPr>
                <w:rFonts w:eastAsia="Cambria" w:cstheme="minorHAnsi"/>
                <w:sz w:val="22"/>
                <w:szCs w:val="22"/>
              </w:rPr>
              <w:t xml:space="preserve"> cookie nodig voor de werking van de website</w:t>
            </w:r>
          </w:p>
          <w:p w14:paraId="64725299" w14:textId="77777777" w:rsidR="009B0C0B" w:rsidRPr="009B0C0B" w:rsidRDefault="009B0C0B" w:rsidP="009B0C0B">
            <w:pPr>
              <w:spacing w:line="276" w:lineRule="auto"/>
              <w:ind w:left="197"/>
              <w:jc w:val="both"/>
              <w:rPr>
                <w:rFonts w:eastAsia="Cambria" w:cstheme="minorHAnsi"/>
                <w:sz w:val="22"/>
                <w:szCs w:val="22"/>
              </w:rPr>
            </w:pPr>
          </w:p>
          <w:p w14:paraId="10D7B3E4" w14:textId="77777777" w:rsidR="009B0C0B" w:rsidRPr="009B0C0B" w:rsidRDefault="009B0C0B" w:rsidP="009B0C0B">
            <w:pPr>
              <w:spacing w:line="276" w:lineRule="auto"/>
              <w:ind w:left="197"/>
              <w:jc w:val="both"/>
              <w:rPr>
                <w:rFonts w:eastAsia="Cambria" w:cstheme="minorHAnsi"/>
                <w:sz w:val="22"/>
                <w:szCs w:val="22"/>
              </w:rPr>
            </w:pPr>
          </w:p>
          <w:p w14:paraId="09963E39" w14:textId="77777777" w:rsidR="00E10D76" w:rsidRDefault="00E10D76" w:rsidP="00E10D76">
            <w:pPr>
              <w:spacing w:line="276" w:lineRule="auto"/>
              <w:rPr>
                <w:rFonts w:eastAsia="Cambria" w:cstheme="minorHAnsi"/>
                <w:sz w:val="22"/>
                <w:szCs w:val="22"/>
              </w:rPr>
            </w:pPr>
          </w:p>
          <w:p w14:paraId="778CBC5F" w14:textId="77777777" w:rsidR="009B0C0B" w:rsidRPr="009B0C0B" w:rsidRDefault="009B0C0B" w:rsidP="00E10D76">
            <w:pPr>
              <w:spacing w:line="276" w:lineRule="auto"/>
              <w:rPr>
                <w:rFonts w:eastAsia="Cambria" w:cstheme="minorHAnsi"/>
                <w:sz w:val="22"/>
                <w:szCs w:val="22"/>
              </w:rPr>
            </w:pPr>
            <w:r w:rsidRPr="009B0C0B">
              <w:rPr>
                <w:rFonts w:eastAsia="Cambria" w:cstheme="minorHAnsi"/>
                <w:sz w:val="22"/>
                <w:szCs w:val="22"/>
              </w:rPr>
              <w:t>Verzamelen van anonieme gegevens over het gebruik van onze website en het opstellen van bezoekersstatistieken</w:t>
            </w:r>
          </w:p>
          <w:p w14:paraId="6D238FFB" w14:textId="77777777" w:rsidR="009B0C0B" w:rsidRPr="009B0C0B" w:rsidRDefault="009B0C0B" w:rsidP="009B0C0B">
            <w:pPr>
              <w:spacing w:line="276" w:lineRule="auto"/>
              <w:ind w:left="197"/>
              <w:jc w:val="both"/>
              <w:rPr>
                <w:rFonts w:eastAsia="Cambria" w:cstheme="minorHAnsi"/>
                <w:sz w:val="22"/>
                <w:szCs w:val="22"/>
              </w:rPr>
            </w:pPr>
          </w:p>
        </w:tc>
      </w:tr>
    </w:tbl>
    <w:p w14:paraId="1EE11F07" w14:textId="77777777" w:rsidR="009B0C0B" w:rsidRPr="009B0C0B" w:rsidRDefault="009B0C0B" w:rsidP="009B0C0B">
      <w:pPr>
        <w:spacing w:after="0" w:line="276" w:lineRule="auto"/>
        <w:jc w:val="both"/>
        <w:rPr>
          <w:rFonts w:eastAsia="Cambria" w:cstheme="minorHAnsi"/>
          <w:lang w:val="nl-NL"/>
        </w:rPr>
      </w:pPr>
    </w:p>
    <w:p w14:paraId="3D7022B7" w14:textId="6A9F9798" w:rsidR="009B0C0B" w:rsidRPr="009B0C0B" w:rsidRDefault="009B0C0B" w:rsidP="009B0C0B">
      <w:pPr>
        <w:spacing w:after="0" w:line="276" w:lineRule="auto"/>
        <w:jc w:val="both"/>
        <w:rPr>
          <w:rFonts w:eastAsia="Cambria" w:cstheme="minorHAnsi"/>
          <w:lang w:val="nl-NL"/>
        </w:rPr>
      </w:pPr>
      <w:r w:rsidRPr="009B0C0B">
        <w:rPr>
          <w:rFonts w:eastAsia="Cambria" w:cstheme="minorHAnsi"/>
          <w:lang w:val="nl-NL"/>
        </w:rPr>
        <w:t xml:space="preserve">De website maakt gebruik van Google Analytics, een webanalyse service van Google Inc. Elk IP-adres op deze website wordt geanonimiseerd. Google Analytics plaatst een permanente cookie aan de hand waarvan het </w:t>
      </w:r>
      <w:r w:rsidR="0047072E">
        <w:rPr>
          <w:rFonts w:eastAsia="Cambria" w:cstheme="minorHAnsi"/>
          <w:lang w:val="nl-NL"/>
        </w:rPr>
        <w:t>gebruik van de website door de g</w:t>
      </w:r>
      <w:r w:rsidRPr="009B0C0B">
        <w:rPr>
          <w:rFonts w:eastAsia="Cambria" w:cstheme="minorHAnsi"/>
          <w:lang w:val="nl-NL"/>
        </w:rPr>
        <w:t>ebruiker wordt geregistreerd. Deze gegevens worden vervolgens door Google geanalyseerd en de resultaten hiervan worden aan License2Publish verstrekt. License2Publish verkrijgt op deze wijze inzicht in de wijze waarop de website wordt gebruikt en kan aan de hand van die gegevens zo nodig aanpassingen in de website of haar dienstverlening doorvoeren. Voor cookies geplaatst door derde partijen verwijzen wij u graag naar de verklaringen die deze partijen op hun respectieve websites daarover geven.  Let op: wij oefenen geen enkele invloed uit op de inhoud van die verklaringen, noch op de inhoud van de cookies van deze derde partijen.</w:t>
      </w:r>
    </w:p>
    <w:p w14:paraId="11F091C9" w14:textId="77777777" w:rsidR="009B0C0B" w:rsidRPr="009B0C0B" w:rsidRDefault="009B0C0B" w:rsidP="009B0C0B">
      <w:pPr>
        <w:spacing w:after="0" w:line="276" w:lineRule="auto"/>
        <w:jc w:val="both"/>
        <w:rPr>
          <w:rFonts w:eastAsia="Cambria" w:cstheme="minorHAnsi"/>
          <w:lang w:val="nl-NL"/>
        </w:rPr>
      </w:pPr>
    </w:p>
    <w:p w14:paraId="5515948D" w14:textId="77777777" w:rsidR="009B0C0B" w:rsidRPr="009B0C0B" w:rsidRDefault="009B0C0B" w:rsidP="009B0C0B">
      <w:pPr>
        <w:spacing w:after="0" w:line="276" w:lineRule="auto"/>
        <w:ind w:left="709" w:hanging="709"/>
        <w:jc w:val="both"/>
        <w:rPr>
          <w:rFonts w:eastAsia="Cambria" w:cstheme="minorHAnsi"/>
          <w:b/>
          <w:color w:val="2E74B5" w:themeColor="accent1" w:themeShade="BF"/>
          <w:lang w:val="nl-NL"/>
        </w:rPr>
      </w:pPr>
      <w:r w:rsidRPr="009B0C0B">
        <w:rPr>
          <w:rFonts w:eastAsia="Cambria" w:cstheme="minorHAnsi"/>
          <w:b/>
          <w:color w:val="2E74B5" w:themeColor="accent1" w:themeShade="BF"/>
          <w:lang w:val="nl-NL"/>
        </w:rPr>
        <w:t>Artikel 8 – Wijziging en communicatie</w:t>
      </w:r>
    </w:p>
    <w:p w14:paraId="37F0B878" w14:textId="77777777" w:rsidR="009B0C0B" w:rsidRPr="009B0C0B" w:rsidRDefault="009B0C0B" w:rsidP="009B0C0B">
      <w:pPr>
        <w:spacing w:after="0" w:line="276" w:lineRule="auto"/>
        <w:jc w:val="both"/>
        <w:rPr>
          <w:rFonts w:eastAsia="Cambria" w:cstheme="minorHAnsi"/>
          <w:lang w:val="nl-NL"/>
        </w:rPr>
      </w:pPr>
    </w:p>
    <w:p w14:paraId="28E1A5DE" w14:textId="77777777" w:rsidR="009B0C0B" w:rsidRPr="009B0C0B" w:rsidRDefault="009B0C0B" w:rsidP="009B0C0B">
      <w:pPr>
        <w:spacing w:after="0" w:line="276" w:lineRule="auto"/>
        <w:jc w:val="both"/>
        <w:rPr>
          <w:rFonts w:eastAsia="Cambria" w:cstheme="minorHAnsi"/>
          <w:lang w:val="nl-NL"/>
        </w:rPr>
      </w:pPr>
      <w:r w:rsidRPr="009B0C0B">
        <w:rPr>
          <w:rFonts w:eastAsia="Cambria" w:cstheme="minorHAnsi"/>
          <w:lang w:val="nl-NL"/>
        </w:rPr>
        <w:t xml:space="preserve">License2Publish is gerechtigd om deze bepalingen op elk moment te wijzigen door middel van een voorafgaande kennisgeving van de nieuwe bepalingen op de website </w:t>
      </w:r>
      <w:hyperlink r:id="rId11" w:history="1">
        <w:r w:rsidRPr="00E10D76">
          <w:rPr>
            <w:rFonts w:eastAsia="Cambria" w:cstheme="minorHAnsi"/>
            <w:color w:val="0000FF"/>
            <w:u w:val="single"/>
            <w:lang w:val="nl-NL"/>
          </w:rPr>
          <w:t>www.license2publish.be</w:t>
        </w:r>
      </w:hyperlink>
      <w:r w:rsidRPr="009B0C0B">
        <w:rPr>
          <w:rFonts w:eastAsia="Cambria" w:cstheme="minorHAnsi"/>
          <w:lang w:val="nl-NL"/>
        </w:rPr>
        <w:t>. De gewijzigde bepalingen treden in werking dertig (30) dagen na de wijziging.</w:t>
      </w:r>
    </w:p>
    <w:p w14:paraId="73A4FA0E" w14:textId="77777777" w:rsidR="009B0C0B" w:rsidRDefault="009B0C0B" w:rsidP="009B0C0B">
      <w:pPr>
        <w:spacing w:after="0" w:line="276" w:lineRule="auto"/>
        <w:jc w:val="both"/>
        <w:rPr>
          <w:rFonts w:eastAsia="Cambria" w:cstheme="minorHAnsi"/>
          <w:lang w:val="nl-NL"/>
        </w:rPr>
      </w:pPr>
    </w:p>
    <w:p w14:paraId="2706CADB" w14:textId="77777777" w:rsidR="009C550F" w:rsidRDefault="009C550F" w:rsidP="009B0C0B">
      <w:pPr>
        <w:spacing w:after="0" w:line="276" w:lineRule="auto"/>
        <w:jc w:val="both"/>
        <w:rPr>
          <w:rFonts w:eastAsia="Cambria" w:cstheme="minorHAnsi"/>
          <w:lang w:val="nl-NL"/>
        </w:rPr>
      </w:pPr>
    </w:p>
    <w:p w14:paraId="4AA0F56C" w14:textId="77777777" w:rsidR="009C550F" w:rsidRDefault="009C550F" w:rsidP="009B0C0B">
      <w:pPr>
        <w:spacing w:after="0" w:line="276" w:lineRule="auto"/>
        <w:jc w:val="both"/>
        <w:rPr>
          <w:rFonts w:eastAsia="Cambria" w:cstheme="minorHAnsi"/>
          <w:lang w:val="nl-NL"/>
        </w:rPr>
      </w:pPr>
    </w:p>
    <w:p w14:paraId="1BF3FD1D" w14:textId="77777777" w:rsidR="009C550F" w:rsidRPr="009B0C0B" w:rsidRDefault="009C550F" w:rsidP="009B0C0B">
      <w:pPr>
        <w:spacing w:after="0" w:line="276" w:lineRule="auto"/>
        <w:jc w:val="both"/>
        <w:rPr>
          <w:rFonts w:eastAsia="Cambria" w:cstheme="minorHAnsi"/>
          <w:lang w:val="nl-NL"/>
        </w:rPr>
      </w:pPr>
      <w:bookmarkStart w:id="0" w:name="_GoBack"/>
      <w:bookmarkEnd w:id="0"/>
    </w:p>
    <w:p w14:paraId="1B19E512" w14:textId="77777777" w:rsidR="009B0C0B" w:rsidRPr="009B0C0B" w:rsidRDefault="009B0C0B" w:rsidP="009B0C0B">
      <w:pPr>
        <w:spacing w:after="0" w:line="276" w:lineRule="auto"/>
        <w:ind w:left="709" w:hanging="709"/>
        <w:jc w:val="both"/>
        <w:rPr>
          <w:rFonts w:eastAsia="Cambria" w:cstheme="minorHAnsi"/>
          <w:b/>
          <w:color w:val="2E74B5" w:themeColor="accent1" w:themeShade="BF"/>
          <w:lang w:val="nl-NL"/>
        </w:rPr>
      </w:pPr>
      <w:r w:rsidRPr="009B0C0B">
        <w:rPr>
          <w:rFonts w:eastAsia="Cambria" w:cstheme="minorHAnsi"/>
          <w:b/>
          <w:color w:val="2E74B5" w:themeColor="accent1" w:themeShade="BF"/>
          <w:lang w:val="nl-NL"/>
        </w:rPr>
        <w:lastRenderedPageBreak/>
        <w:t>Artikel 9 – Contact</w:t>
      </w:r>
    </w:p>
    <w:p w14:paraId="4B75B24A" w14:textId="77777777" w:rsidR="009B0C0B" w:rsidRPr="009B0C0B" w:rsidRDefault="009B0C0B" w:rsidP="009B0C0B">
      <w:pPr>
        <w:spacing w:after="0" w:line="276" w:lineRule="auto"/>
        <w:jc w:val="both"/>
        <w:rPr>
          <w:rFonts w:eastAsia="Cambria" w:cstheme="minorHAnsi"/>
          <w:lang w:val="nl-NL"/>
        </w:rPr>
      </w:pPr>
    </w:p>
    <w:p w14:paraId="7D45970C" w14:textId="6A0E51DB" w:rsidR="009B0C0B" w:rsidRPr="009B0C0B" w:rsidRDefault="009B0C0B" w:rsidP="009B0C0B">
      <w:pPr>
        <w:spacing w:after="0" w:line="276" w:lineRule="auto"/>
        <w:jc w:val="both"/>
        <w:rPr>
          <w:rFonts w:eastAsia="Cambria" w:cstheme="minorHAnsi"/>
          <w:lang w:val="nl-NL"/>
        </w:rPr>
      </w:pPr>
      <w:r w:rsidRPr="009B0C0B">
        <w:rPr>
          <w:rFonts w:eastAsia="Cambria" w:cstheme="minorHAnsi"/>
          <w:lang w:val="nl-NL"/>
        </w:rPr>
        <w:t xml:space="preserve">Mocht u verder nog vragen of opmerkingen hebben met betrekking tot de verwerking van persoonsgegevens, kan u contact opnemen met License2Publish, hetzij per e-mail naar </w:t>
      </w:r>
      <w:hyperlink r:id="rId12" w:history="1">
        <w:r w:rsidRPr="00E10D76">
          <w:rPr>
            <w:rFonts w:eastAsia="Cambria" w:cstheme="minorHAnsi"/>
            <w:color w:val="0000FF"/>
            <w:u w:val="single"/>
            <w:lang w:val="nl-NL"/>
          </w:rPr>
          <w:t>info@license2publish.be</w:t>
        </w:r>
      </w:hyperlink>
      <w:r w:rsidRPr="009B0C0B">
        <w:rPr>
          <w:rFonts w:eastAsia="Cambria" w:cstheme="minorHAnsi"/>
        </w:rPr>
        <w:t>, hetzij</w:t>
      </w:r>
      <w:r w:rsidRPr="009B0C0B">
        <w:rPr>
          <w:rFonts w:eastAsia="Cambria" w:cstheme="minorHAnsi"/>
          <w:lang w:val="nl-NL"/>
        </w:rPr>
        <w:t xml:space="preserve">  per post naar </w:t>
      </w:r>
      <w:proofErr w:type="spellStart"/>
      <w:r w:rsidR="003879D5">
        <w:rPr>
          <w:rFonts w:eastAsia="Cambria" w:cstheme="minorHAnsi"/>
          <w:lang w:val="nl-NL"/>
        </w:rPr>
        <w:t>Kantersteen</w:t>
      </w:r>
      <w:proofErr w:type="spellEnd"/>
      <w:r w:rsidR="003879D5">
        <w:rPr>
          <w:rFonts w:eastAsia="Cambria" w:cstheme="minorHAnsi"/>
          <w:lang w:val="nl-NL"/>
        </w:rPr>
        <w:t xml:space="preserve"> 47, 1000 Brussel</w:t>
      </w:r>
      <w:r w:rsidRPr="009B0C0B">
        <w:rPr>
          <w:rFonts w:eastAsia="Cambria" w:cstheme="minorHAnsi"/>
          <w:lang w:val="nl-NL"/>
        </w:rPr>
        <w:t>.</w:t>
      </w:r>
    </w:p>
    <w:p w14:paraId="71C0A337" w14:textId="77777777" w:rsidR="009B0C0B" w:rsidRPr="009B0C0B" w:rsidRDefault="009B0C0B" w:rsidP="009B0C0B">
      <w:pPr>
        <w:spacing w:after="0" w:line="276" w:lineRule="auto"/>
        <w:jc w:val="both"/>
        <w:rPr>
          <w:rFonts w:eastAsia="Cambria" w:cstheme="minorHAnsi"/>
          <w:lang w:val="nl-NL"/>
        </w:rPr>
      </w:pPr>
    </w:p>
    <w:p w14:paraId="06425890" w14:textId="77777777" w:rsidR="009B0C0B" w:rsidRPr="009B0C0B" w:rsidRDefault="009B0C0B" w:rsidP="009B0C0B">
      <w:pPr>
        <w:spacing w:after="0" w:line="276" w:lineRule="auto"/>
        <w:jc w:val="both"/>
        <w:rPr>
          <w:rFonts w:eastAsia="Cambria" w:cstheme="minorHAnsi"/>
          <w:lang w:val="nl-NL"/>
        </w:rPr>
      </w:pPr>
    </w:p>
    <w:p w14:paraId="3A4C4F39" w14:textId="77777777" w:rsidR="009B0C0B" w:rsidRPr="009B0C0B" w:rsidRDefault="009B0C0B" w:rsidP="009B0C0B">
      <w:pPr>
        <w:spacing w:after="0" w:line="276" w:lineRule="auto"/>
        <w:ind w:left="709" w:hanging="709"/>
        <w:jc w:val="both"/>
        <w:rPr>
          <w:rFonts w:eastAsia="Cambria" w:cstheme="minorHAnsi"/>
          <w:b/>
          <w:color w:val="2E74B5" w:themeColor="accent1" w:themeShade="BF"/>
          <w:lang w:val="nl-NL"/>
        </w:rPr>
      </w:pPr>
      <w:r w:rsidRPr="009B0C0B">
        <w:rPr>
          <w:rFonts w:eastAsia="Cambria" w:cstheme="minorHAnsi"/>
          <w:b/>
          <w:color w:val="2E74B5" w:themeColor="accent1" w:themeShade="BF"/>
          <w:lang w:val="nl-NL"/>
        </w:rPr>
        <w:t>Artikel 10 – Toepasselijk recht</w:t>
      </w:r>
    </w:p>
    <w:p w14:paraId="1C881F6A" w14:textId="77777777" w:rsidR="009B0C0B" w:rsidRPr="009B0C0B" w:rsidRDefault="009B0C0B" w:rsidP="009B0C0B">
      <w:pPr>
        <w:spacing w:after="0" w:line="276" w:lineRule="auto"/>
        <w:jc w:val="both"/>
        <w:rPr>
          <w:rFonts w:eastAsia="Cambria" w:cstheme="minorHAnsi"/>
          <w:lang w:val="nl-NL"/>
        </w:rPr>
      </w:pPr>
    </w:p>
    <w:p w14:paraId="2D29F9F4" w14:textId="77777777" w:rsidR="009B0C0B" w:rsidRPr="009B0C0B" w:rsidRDefault="009B0C0B" w:rsidP="009B0C0B">
      <w:pPr>
        <w:spacing w:after="0" w:line="276" w:lineRule="auto"/>
        <w:jc w:val="both"/>
        <w:rPr>
          <w:rFonts w:eastAsia="Cambria" w:cstheme="minorHAnsi"/>
          <w:lang w:val="nl-NL"/>
        </w:rPr>
      </w:pPr>
      <w:r w:rsidRPr="009B0C0B">
        <w:rPr>
          <w:rFonts w:eastAsia="Cambria" w:cstheme="minorHAnsi"/>
          <w:lang w:val="nl-NL"/>
        </w:rPr>
        <w:t xml:space="preserve">Op deze privacy policy is het Belgisch recht van toepassing. Geschillen met betrekking tot dit </w:t>
      </w:r>
      <w:proofErr w:type="spellStart"/>
      <w:r w:rsidRPr="009B0C0B">
        <w:rPr>
          <w:rFonts w:eastAsia="Cambria" w:cstheme="minorHAnsi"/>
          <w:lang w:val="nl-NL"/>
        </w:rPr>
        <w:t>Privacybeleid</w:t>
      </w:r>
      <w:proofErr w:type="spellEnd"/>
      <w:r w:rsidRPr="009B0C0B">
        <w:rPr>
          <w:rFonts w:eastAsia="Cambria" w:cstheme="minorHAnsi"/>
          <w:lang w:val="nl-NL"/>
        </w:rPr>
        <w:t xml:space="preserve"> vallen onder de uitsluitende bevoegdheid van de hoven en rechtbanken te Brussel.</w:t>
      </w:r>
    </w:p>
    <w:p w14:paraId="3E66D451" w14:textId="77777777" w:rsidR="009B0C0B" w:rsidRPr="009B0C0B" w:rsidRDefault="009B0C0B" w:rsidP="009B0C0B">
      <w:pPr>
        <w:spacing w:before="32" w:after="0" w:line="276" w:lineRule="auto"/>
        <w:ind w:right="77"/>
        <w:jc w:val="both"/>
        <w:rPr>
          <w:rFonts w:ascii="Calibri" w:eastAsia="Arial" w:hAnsi="Calibri" w:cs="Arial"/>
          <w:sz w:val="24"/>
          <w:szCs w:val="24"/>
          <w:lang w:val="nl-NL"/>
        </w:rPr>
      </w:pPr>
    </w:p>
    <w:p w14:paraId="09EBF6A1" w14:textId="77777777" w:rsidR="006027D2" w:rsidRPr="009B0C0B" w:rsidRDefault="006027D2" w:rsidP="0053011D">
      <w:pPr>
        <w:rPr>
          <w:lang w:val="nl-NL"/>
        </w:rPr>
      </w:pPr>
    </w:p>
    <w:sectPr w:rsidR="006027D2" w:rsidRPr="009B0C0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B046E" w14:textId="77777777" w:rsidR="00B4662D" w:rsidRDefault="00B4662D" w:rsidP="00E11E5C">
      <w:pPr>
        <w:spacing w:after="0" w:line="240" w:lineRule="auto"/>
      </w:pPr>
      <w:r>
        <w:separator/>
      </w:r>
    </w:p>
  </w:endnote>
  <w:endnote w:type="continuationSeparator" w:id="0">
    <w:p w14:paraId="32F16FFF" w14:textId="77777777" w:rsidR="00B4662D" w:rsidRDefault="00B4662D" w:rsidP="00E1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67FB2" w14:textId="77777777" w:rsidR="00B4662D" w:rsidRDefault="00B4662D" w:rsidP="00E11E5C">
      <w:pPr>
        <w:spacing w:after="0" w:line="240" w:lineRule="auto"/>
      </w:pPr>
      <w:r>
        <w:separator/>
      </w:r>
    </w:p>
  </w:footnote>
  <w:footnote w:type="continuationSeparator" w:id="0">
    <w:p w14:paraId="1D3E27EF" w14:textId="77777777" w:rsidR="00B4662D" w:rsidRDefault="00B4662D" w:rsidP="00E1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35B08" w14:textId="77777777" w:rsidR="00E11E5C" w:rsidRDefault="00E11E5C" w:rsidP="00E11E5C">
    <w:pPr>
      <w:pStyle w:val="Koptekst"/>
      <w:jc w:val="center"/>
    </w:pPr>
    <w:r w:rsidRPr="00255468">
      <w:rPr>
        <w:noProof/>
        <w:lang w:val="en-US"/>
      </w:rPr>
      <w:drawing>
        <wp:inline distT="0" distB="0" distL="0" distR="0" wp14:anchorId="0772AD8B" wp14:editId="5578647E">
          <wp:extent cx="2407920" cy="505968"/>
          <wp:effectExtent l="25400" t="0" r="5080" b="0"/>
          <wp:docPr id="6" name="Afbeelding 2" descr="L2P_logo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2P_logo_word.jpg"/>
                  <pic:cNvPicPr/>
                </pic:nvPicPr>
                <pic:blipFill>
                  <a:blip r:embed="rId1"/>
                  <a:stretch>
                    <a:fillRect/>
                  </a:stretch>
                </pic:blipFill>
                <pic:spPr>
                  <a:xfrm>
                    <a:off x="0" y="0"/>
                    <a:ext cx="2407920" cy="5059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39E4"/>
    <w:multiLevelType w:val="hybridMultilevel"/>
    <w:tmpl w:val="4FD29C20"/>
    <w:lvl w:ilvl="0" w:tplc="185C0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67474"/>
    <w:multiLevelType w:val="hybridMultilevel"/>
    <w:tmpl w:val="A3129C94"/>
    <w:lvl w:ilvl="0" w:tplc="185C0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06FC7"/>
    <w:multiLevelType w:val="hybridMultilevel"/>
    <w:tmpl w:val="E57A2802"/>
    <w:lvl w:ilvl="0" w:tplc="877ABA6A">
      <w:start w:val="3"/>
      <w:numFmt w:val="bullet"/>
      <w:lvlText w:val="-"/>
      <w:lvlJc w:val="left"/>
      <w:pPr>
        <w:ind w:left="1352" w:hanging="360"/>
      </w:pPr>
      <w:rPr>
        <w:rFonts w:ascii="Arial" w:eastAsiaTheme="minorHAnsi" w:hAnsi="Arial" w:cs="Arial" w:hint="default"/>
      </w:rPr>
    </w:lvl>
    <w:lvl w:ilvl="1" w:tplc="08130003" w:tentative="1">
      <w:start w:val="1"/>
      <w:numFmt w:val="bullet"/>
      <w:lvlText w:val="o"/>
      <w:lvlJc w:val="left"/>
      <w:pPr>
        <w:ind w:left="2072" w:hanging="360"/>
      </w:pPr>
      <w:rPr>
        <w:rFonts w:ascii="Courier New" w:hAnsi="Courier New" w:cs="Courier New" w:hint="default"/>
      </w:rPr>
    </w:lvl>
    <w:lvl w:ilvl="2" w:tplc="08130005" w:tentative="1">
      <w:start w:val="1"/>
      <w:numFmt w:val="bullet"/>
      <w:lvlText w:val=""/>
      <w:lvlJc w:val="left"/>
      <w:pPr>
        <w:ind w:left="2792" w:hanging="360"/>
      </w:pPr>
      <w:rPr>
        <w:rFonts w:ascii="Wingdings" w:hAnsi="Wingdings" w:hint="default"/>
      </w:rPr>
    </w:lvl>
    <w:lvl w:ilvl="3" w:tplc="08130001" w:tentative="1">
      <w:start w:val="1"/>
      <w:numFmt w:val="bullet"/>
      <w:lvlText w:val=""/>
      <w:lvlJc w:val="left"/>
      <w:pPr>
        <w:ind w:left="3512" w:hanging="360"/>
      </w:pPr>
      <w:rPr>
        <w:rFonts w:ascii="Symbol" w:hAnsi="Symbol" w:hint="default"/>
      </w:rPr>
    </w:lvl>
    <w:lvl w:ilvl="4" w:tplc="08130003" w:tentative="1">
      <w:start w:val="1"/>
      <w:numFmt w:val="bullet"/>
      <w:lvlText w:val="o"/>
      <w:lvlJc w:val="left"/>
      <w:pPr>
        <w:ind w:left="4232" w:hanging="360"/>
      </w:pPr>
      <w:rPr>
        <w:rFonts w:ascii="Courier New" w:hAnsi="Courier New" w:cs="Courier New" w:hint="default"/>
      </w:rPr>
    </w:lvl>
    <w:lvl w:ilvl="5" w:tplc="08130005" w:tentative="1">
      <w:start w:val="1"/>
      <w:numFmt w:val="bullet"/>
      <w:lvlText w:val=""/>
      <w:lvlJc w:val="left"/>
      <w:pPr>
        <w:ind w:left="4952" w:hanging="360"/>
      </w:pPr>
      <w:rPr>
        <w:rFonts w:ascii="Wingdings" w:hAnsi="Wingdings" w:hint="default"/>
      </w:rPr>
    </w:lvl>
    <w:lvl w:ilvl="6" w:tplc="08130001" w:tentative="1">
      <w:start w:val="1"/>
      <w:numFmt w:val="bullet"/>
      <w:lvlText w:val=""/>
      <w:lvlJc w:val="left"/>
      <w:pPr>
        <w:ind w:left="5672" w:hanging="360"/>
      </w:pPr>
      <w:rPr>
        <w:rFonts w:ascii="Symbol" w:hAnsi="Symbol" w:hint="default"/>
      </w:rPr>
    </w:lvl>
    <w:lvl w:ilvl="7" w:tplc="08130003" w:tentative="1">
      <w:start w:val="1"/>
      <w:numFmt w:val="bullet"/>
      <w:lvlText w:val="o"/>
      <w:lvlJc w:val="left"/>
      <w:pPr>
        <w:ind w:left="6392" w:hanging="360"/>
      </w:pPr>
      <w:rPr>
        <w:rFonts w:ascii="Courier New" w:hAnsi="Courier New" w:cs="Courier New" w:hint="default"/>
      </w:rPr>
    </w:lvl>
    <w:lvl w:ilvl="8" w:tplc="08130005" w:tentative="1">
      <w:start w:val="1"/>
      <w:numFmt w:val="bullet"/>
      <w:lvlText w:val=""/>
      <w:lvlJc w:val="left"/>
      <w:pPr>
        <w:ind w:left="7112" w:hanging="360"/>
      </w:pPr>
      <w:rPr>
        <w:rFonts w:ascii="Wingdings" w:hAnsi="Wingdings" w:hint="default"/>
      </w:rPr>
    </w:lvl>
  </w:abstractNum>
  <w:abstractNum w:abstractNumId="3">
    <w:nsid w:val="2C131CDA"/>
    <w:multiLevelType w:val="hybridMultilevel"/>
    <w:tmpl w:val="21204470"/>
    <w:lvl w:ilvl="0" w:tplc="185C0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FC7B0D"/>
    <w:multiLevelType w:val="hybridMultilevel"/>
    <w:tmpl w:val="EC4848A6"/>
    <w:lvl w:ilvl="0" w:tplc="185C0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11E7D"/>
    <w:multiLevelType w:val="hybridMultilevel"/>
    <w:tmpl w:val="E32A668C"/>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F3F0693"/>
    <w:multiLevelType w:val="hybridMultilevel"/>
    <w:tmpl w:val="D1565E9E"/>
    <w:lvl w:ilvl="0" w:tplc="185C0A74">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7">
    <w:nsid w:val="41D002DF"/>
    <w:multiLevelType w:val="hybridMultilevel"/>
    <w:tmpl w:val="CD0CCF4C"/>
    <w:lvl w:ilvl="0" w:tplc="185C0A74">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nsid w:val="4E1E191F"/>
    <w:multiLevelType w:val="hybridMultilevel"/>
    <w:tmpl w:val="E74AC864"/>
    <w:lvl w:ilvl="0" w:tplc="185C0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8C22E3"/>
    <w:multiLevelType w:val="hybridMultilevel"/>
    <w:tmpl w:val="27402EDE"/>
    <w:lvl w:ilvl="0" w:tplc="185C0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67A67"/>
    <w:multiLevelType w:val="hybridMultilevel"/>
    <w:tmpl w:val="27B21B40"/>
    <w:lvl w:ilvl="0" w:tplc="185C0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C532B"/>
    <w:multiLevelType w:val="hybridMultilevel"/>
    <w:tmpl w:val="D576C1FE"/>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609337E4"/>
    <w:multiLevelType w:val="hybridMultilevel"/>
    <w:tmpl w:val="C1FEE402"/>
    <w:lvl w:ilvl="0" w:tplc="185C0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A97533"/>
    <w:multiLevelType w:val="hybridMultilevel"/>
    <w:tmpl w:val="DBFE3F88"/>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63F16972"/>
    <w:multiLevelType w:val="hybridMultilevel"/>
    <w:tmpl w:val="0D2C8FD8"/>
    <w:lvl w:ilvl="0" w:tplc="185C0A74">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5">
    <w:nsid w:val="71A05B17"/>
    <w:multiLevelType w:val="hybridMultilevel"/>
    <w:tmpl w:val="7B783F90"/>
    <w:lvl w:ilvl="0" w:tplc="877ABA6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E43EB7"/>
    <w:multiLevelType w:val="hybridMultilevel"/>
    <w:tmpl w:val="830AA50A"/>
    <w:lvl w:ilvl="0" w:tplc="185C0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B84A22"/>
    <w:multiLevelType w:val="hybridMultilevel"/>
    <w:tmpl w:val="6CA69D1C"/>
    <w:lvl w:ilvl="0" w:tplc="185C0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16"/>
  </w:num>
  <w:num w:numId="5">
    <w:abstractNumId w:val="7"/>
  </w:num>
  <w:num w:numId="6">
    <w:abstractNumId w:val="14"/>
  </w:num>
  <w:num w:numId="7">
    <w:abstractNumId w:val="6"/>
  </w:num>
  <w:num w:numId="8">
    <w:abstractNumId w:val="4"/>
  </w:num>
  <w:num w:numId="9">
    <w:abstractNumId w:val="1"/>
  </w:num>
  <w:num w:numId="10">
    <w:abstractNumId w:val="3"/>
  </w:num>
  <w:num w:numId="11">
    <w:abstractNumId w:val="0"/>
  </w:num>
  <w:num w:numId="12">
    <w:abstractNumId w:val="17"/>
  </w:num>
  <w:num w:numId="13">
    <w:abstractNumId w:val="9"/>
  </w:num>
  <w:num w:numId="14">
    <w:abstractNumId w:val="8"/>
  </w:num>
  <w:num w:numId="15">
    <w:abstractNumId w:val="12"/>
  </w:num>
  <w:num w:numId="16">
    <w:abstractNumId w:val="10"/>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1D"/>
    <w:rsid w:val="000A3A0D"/>
    <w:rsid w:val="000B7F77"/>
    <w:rsid w:val="000D3F64"/>
    <w:rsid w:val="001811BE"/>
    <w:rsid w:val="0020198D"/>
    <w:rsid w:val="00287512"/>
    <w:rsid w:val="002978E0"/>
    <w:rsid w:val="003879D5"/>
    <w:rsid w:val="003B0BF6"/>
    <w:rsid w:val="003D380D"/>
    <w:rsid w:val="003F68AA"/>
    <w:rsid w:val="00402B32"/>
    <w:rsid w:val="0041363D"/>
    <w:rsid w:val="0047072E"/>
    <w:rsid w:val="00480157"/>
    <w:rsid w:val="004D4636"/>
    <w:rsid w:val="005175FC"/>
    <w:rsid w:val="0053011D"/>
    <w:rsid w:val="0057661C"/>
    <w:rsid w:val="00580118"/>
    <w:rsid w:val="00583F32"/>
    <w:rsid w:val="00594955"/>
    <w:rsid w:val="005B1DF0"/>
    <w:rsid w:val="005F27A7"/>
    <w:rsid w:val="006027D2"/>
    <w:rsid w:val="006305A7"/>
    <w:rsid w:val="006320CF"/>
    <w:rsid w:val="00657BFF"/>
    <w:rsid w:val="006E5620"/>
    <w:rsid w:val="006F0706"/>
    <w:rsid w:val="007121B3"/>
    <w:rsid w:val="00750964"/>
    <w:rsid w:val="0086760E"/>
    <w:rsid w:val="008A133D"/>
    <w:rsid w:val="008A701E"/>
    <w:rsid w:val="008D6D1B"/>
    <w:rsid w:val="009571EC"/>
    <w:rsid w:val="00967B07"/>
    <w:rsid w:val="009B0C0B"/>
    <w:rsid w:val="009B0FE1"/>
    <w:rsid w:val="009C550F"/>
    <w:rsid w:val="00A13AB5"/>
    <w:rsid w:val="00A13BB3"/>
    <w:rsid w:val="00A30DB7"/>
    <w:rsid w:val="00A328C0"/>
    <w:rsid w:val="00A61F59"/>
    <w:rsid w:val="00AD2A56"/>
    <w:rsid w:val="00B4662D"/>
    <w:rsid w:val="00B5436E"/>
    <w:rsid w:val="00B92A7D"/>
    <w:rsid w:val="00BF46CA"/>
    <w:rsid w:val="00C0453A"/>
    <w:rsid w:val="00CD6784"/>
    <w:rsid w:val="00D50EA6"/>
    <w:rsid w:val="00D854F3"/>
    <w:rsid w:val="00D93B26"/>
    <w:rsid w:val="00DB60F7"/>
    <w:rsid w:val="00DF5A44"/>
    <w:rsid w:val="00E10D76"/>
    <w:rsid w:val="00E11E5C"/>
    <w:rsid w:val="00E27AC0"/>
    <w:rsid w:val="00F25101"/>
    <w:rsid w:val="00F40D15"/>
    <w:rsid w:val="00F411DA"/>
    <w:rsid w:val="00F7411A"/>
    <w:rsid w:val="00FA0E64"/>
    <w:rsid w:val="00FD6A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1C0E"/>
  <w15:docId w15:val="{2A38E99F-56BB-479A-8E06-D8595301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9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011D"/>
    <w:pPr>
      <w:ind w:left="720"/>
      <w:contextualSpacing/>
    </w:pPr>
  </w:style>
  <w:style w:type="paragraph" w:styleId="Ballontekst">
    <w:name w:val="Balloon Text"/>
    <w:basedOn w:val="Standaard"/>
    <w:link w:val="BallontekstChar"/>
    <w:uiPriority w:val="99"/>
    <w:semiHidden/>
    <w:unhideWhenUsed/>
    <w:rsid w:val="006F07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0706"/>
    <w:rPr>
      <w:rFonts w:ascii="Tahoma" w:hAnsi="Tahoma" w:cs="Tahoma"/>
      <w:sz w:val="16"/>
      <w:szCs w:val="16"/>
    </w:rPr>
  </w:style>
  <w:style w:type="character" w:styleId="Hyperlink">
    <w:name w:val="Hyperlink"/>
    <w:basedOn w:val="Standaardalinea-lettertype"/>
    <w:uiPriority w:val="99"/>
    <w:unhideWhenUsed/>
    <w:rsid w:val="005F27A7"/>
    <w:rPr>
      <w:color w:val="0563C1" w:themeColor="hyperlink"/>
      <w:u w:val="single"/>
    </w:rPr>
  </w:style>
  <w:style w:type="paragraph" w:styleId="Koptekst">
    <w:name w:val="header"/>
    <w:basedOn w:val="Standaard"/>
    <w:link w:val="KoptekstChar"/>
    <w:uiPriority w:val="99"/>
    <w:unhideWhenUsed/>
    <w:rsid w:val="00E11E5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11E5C"/>
  </w:style>
  <w:style w:type="paragraph" w:styleId="Voettekst">
    <w:name w:val="footer"/>
    <w:basedOn w:val="Standaard"/>
    <w:link w:val="VoettekstChar"/>
    <w:uiPriority w:val="99"/>
    <w:unhideWhenUsed/>
    <w:rsid w:val="00E11E5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11E5C"/>
  </w:style>
  <w:style w:type="paragraph" w:styleId="Tekstopmerking">
    <w:name w:val="annotation text"/>
    <w:basedOn w:val="Standaard"/>
    <w:link w:val="TekstopmerkingChar"/>
    <w:uiPriority w:val="99"/>
    <w:semiHidden/>
    <w:unhideWhenUsed/>
    <w:rsid w:val="009B0C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0C0B"/>
    <w:rPr>
      <w:sz w:val="20"/>
      <w:szCs w:val="20"/>
    </w:rPr>
  </w:style>
  <w:style w:type="table" w:customStyle="1" w:styleId="Tabelraster1">
    <w:name w:val="Tabelraster1"/>
    <w:basedOn w:val="Standaardtabel"/>
    <w:next w:val="Tabelraster"/>
    <w:rsid w:val="009B0C0B"/>
    <w:pPr>
      <w:spacing w:after="0" w:line="240" w:lineRule="auto"/>
    </w:pPr>
    <w:rPr>
      <w:sz w:val="24"/>
      <w:szCs w:val="24"/>
      <w:lang w:val="nl-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erwijzingopmerking">
    <w:name w:val="annotation reference"/>
    <w:uiPriority w:val="99"/>
    <w:unhideWhenUsed/>
    <w:rsid w:val="009B0C0B"/>
    <w:rPr>
      <w:sz w:val="16"/>
      <w:szCs w:val="16"/>
    </w:rPr>
  </w:style>
  <w:style w:type="table" w:styleId="Tabelraster">
    <w:name w:val="Table Grid"/>
    <w:basedOn w:val="Standaardtabel"/>
    <w:uiPriority w:val="39"/>
    <w:rsid w:val="009B0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ar%20info@license2publish.b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cense2publish.be" TargetMode="External"/><Relationship Id="rId12" Type="http://schemas.openxmlformats.org/officeDocument/2006/relationships/hyperlink" Target="mailto:info@license2publish.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ense2publish.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cense2publish.be" TargetMode="External"/><Relationship Id="rId4" Type="http://schemas.openxmlformats.org/officeDocument/2006/relationships/webSettings" Target="webSettings.xml"/><Relationship Id="rId9" Type="http://schemas.openxmlformats.org/officeDocument/2006/relationships/hyperlink" Target="mailto:commission@privacycommission.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2150</Words>
  <Characters>12255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Mediahuis</Company>
  <LinksUpToDate>false</LinksUpToDate>
  <CharactersWithSpaces>14377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Freekje</dc:creator>
  <cp:lastModifiedBy>Sandrien Mampaey</cp:lastModifiedBy>
  <cp:revision>5</cp:revision>
  <cp:lastPrinted>2018-04-11T12:52:00Z</cp:lastPrinted>
  <dcterms:created xsi:type="dcterms:W3CDTF">2020-02-26T10:32:00Z</dcterms:created>
  <dcterms:modified xsi:type="dcterms:W3CDTF">2020-09-22T13:33:00Z</dcterms:modified>
</cp:coreProperties>
</file>